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963" w:rsidRDefault="004664B7">
      <w:r>
        <w:rPr>
          <w:noProof/>
          <w:lang w:eastAsia="el-GR"/>
        </w:rPr>
        <w:drawing>
          <wp:inline distT="0" distB="0" distL="0" distR="0">
            <wp:extent cx="6172200" cy="13379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i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1975" cy="1346567"/>
                    </a:xfrm>
                    <a:prstGeom prst="rect">
                      <a:avLst/>
                    </a:prstGeom>
                  </pic:spPr>
                </pic:pic>
              </a:graphicData>
            </a:graphic>
          </wp:inline>
        </w:drawing>
      </w:r>
    </w:p>
    <w:p w:rsidR="004664B7" w:rsidRPr="004664B7" w:rsidRDefault="004664B7" w:rsidP="004664B7">
      <w:pPr>
        <w:spacing w:after="0" w:line="240" w:lineRule="auto"/>
        <w:rPr>
          <w:b/>
          <w:sz w:val="20"/>
          <w:szCs w:val="20"/>
        </w:rPr>
      </w:pPr>
      <w:r w:rsidRPr="004664B7">
        <w:rPr>
          <w:sz w:val="20"/>
          <w:szCs w:val="20"/>
        </w:rPr>
        <w:t>ΕΛΛΗΝΙΚΗ ΔΗΜΟΚΡΑΤΙΑ</w:t>
      </w:r>
    </w:p>
    <w:p w:rsidR="004664B7" w:rsidRPr="004664B7" w:rsidRDefault="004664B7" w:rsidP="004664B7">
      <w:pPr>
        <w:spacing w:after="0" w:line="240" w:lineRule="auto"/>
        <w:rPr>
          <w:b/>
          <w:sz w:val="20"/>
          <w:szCs w:val="20"/>
        </w:rPr>
      </w:pPr>
      <w:r w:rsidRPr="004664B7">
        <w:rPr>
          <w:b/>
          <w:sz w:val="20"/>
          <w:szCs w:val="20"/>
        </w:rPr>
        <w:t>ΝΠΔΔ «ΔΗΜΟΤΙΚΗ ΠΙΝΑΚΟΘΗΚΗ</w:t>
      </w:r>
    </w:p>
    <w:p w:rsidR="004664B7" w:rsidRPr="004664B7" w:rsidRDefault="004664B7" w:rsidP="004664B7">
      <w:pPr>
        <w:spacing w:after="0" w:line="240" w:lineRule="auto"/>
        <w:rPr>
          <w:b/>
          <w:sz w:val="20"/>
          <w:szCs w:val="20"/>
        </w:rPr>
      </w:pPr>
      <w:r w:rsidRPr="004664B7">
        <w:rPr>
          <w:b/>
          <w:sz w:val="20"/>
          <w:szCs w:val="20"/>
        </w:rPr>
        <w:t>ΛΑΡΙΣΑΣ ΜΟΥΣΕΙΟ Γ.Ι. ΚΑΤΣΙΓΡΑ»</w:t>
      </w:r>
    </w:p>
    <w:p w:rsidR="004664B7" w:rsidRPr="004664B7" w:rsidRDefault="004664B7" w:rsidP="004664B7">
      <w:pPr>
        <w:spacing w:after="0" w:line="240" w:lineRule="auto"/>
        <w:rPr>
          <w:b/>
          <w:sz w:val="20"/>
          <w:szCs w:val="20"/>
        </w:rPr>
      </w:pPr>
      <w:r w:rsidRPr="004664B7">
        <w:rPr>
          <w:b/>
          <w:sz w:val="20"/>
          <w:szCs w:val="20"/>
        </w:rPr>
        <w:t>ΔΙΑΤΑΓΜΑ 22127/1983 ΦΕΚ/724 14.12.83 ΦΕΚ1765/5.8.11</w:t>
      </w:r>
    </w:p>
    <w:p w:rsidR="004664B7" w:rsidRDefault="004664B7" w:rsidP="004664B7">
      <w:pPr>
        <w:spacing w:after="0" w:line="240" w:lineRule="auto"/>
        <w:rPr>
          <w:sz w:val="20"/>
          <w:szCs w:val="20"/>
        </w:rPr>
      </w:pPr>
      <w:r w:rsidRPr="004664B7">
        <w:rPr>
          <w:b/>
          <w:sz w:val="20"/>
          <w:szCs w:val="20"/>
        </w:rPr>
        <w:t xml:space="preserve">Γ. Παπανδρέου 2- Τ.Κ. 41334 </w:t>
      </w:r>
      <w:r w:rsidRPr="004664B7">
        <w:rPr>
          <w:sz w:val="20"/>
          <w:szCs w:val="20"/>
        </w:rPr>
        <w:t>ΝΕΑΠΟΛΗ ΛΑΡΙΣΑΣ</w:t>
      </w:r>
    </w:p>
    <w:p w:rsidR="004664B7" w:rsidRPr="00B06C69" w:rsidRDefault="004664B7" w:rsidP="004664B7">
      <w:pPr>
        <w:spacing w:after="0" w:line="240" w:lineRule="auto"/>
        <w:rPr>
          <w:b/>
          <w:sz w:val="20"/>
          <w:szCs w:val="20"/>
        </w:rPr>
      </w:pPr>
      <w:r>
        <w:rPr>
          <w:sz w:val="20"/>
          <w:szCs w:val="20"/>
        </w:rPr>
        <w:t xml:space="preserve">Πληροφορίες: </w:t>
      </w:r>
      <w:r w:rsidR="00B06C69" w:rsidRPr="007F22AE">
        <w:rPr>
          <w:sz w:val="20"/>
          <w:szCs w:val="20"/>
        </w:rPr>
        <w:t xml:space="preserve"> </w:t>
      </w:r>
      <w:r w:rsidR="00B06C69">
        <w:rPr>
          <w:sz w:val="20"/>
          <w:szCs w:val="20"/>
          <w:lang w:val="en-US"/>
        </w:rPr>
        <w:t>M</w:t>
      </w:r>
      <w:r w:rsidR="00B06C69" w:rsidRPr="007F22AE">
        <w:rPr>
          <w:sz w:val="20"/>
          <w:szCs w:val="20"/>
        </w:rPr>
        <w:t xml:space="preserve">. </w:t>
      </w:r>
      <w:r w:rsidR="00B06C69">
        <w:rPr>
          <w:sz w:val="20"/>
          <w:szCs w:val="20"/>
        </w:rPr>
        <w:t>Παπουτσή</w:t>
      </w:r>
    </w:p>
    <w:p w:rsidR="004664B7" w:rsidRPr="00B06C69" w:rsidRDefault="004664B7" w:rsidP="004664B7">
      <w:pPr>
        <w:spacing w:after="0" w:line="240" w:lineRule="auto"/>
        <w:rPr>
          <w:sz w:val="20"/>
          <w:szCs w:val="20"/>
        </w:rPr>
      </w:pPr>
      <w:proofErr w:type="spellStart"/>
      <w:r w:rsidRPr="004664B7">
        <w:rPr>
          <w:sz w:val="20"/>
          <w:szCs w:val="20"/>
        </w:rPr>
        <w:t>Τηλ</w:t>
      </w:r>
      <w:proofErr w:type="spellEnd"/>
      <w:r w:rsidRPr="004664B7">
        <w:rPr>
          <w:sz w:val="20"/>
          <w:szCs w:val="20"/>
          <w:lang w:val="fr-FR"/>
        </w:rPr>
        <w:t xml:space="preserve">.: </w:t>
      </w:r>
      <w:r w:rsidR="00B06C69">
        <w:rPr>
          <w:sz w:val="20"/>
          <w:szCs w:val="20"/>
        </w:rPr>
        <w:t>2410 670496</w:t>
      </w:r>
    </w:p>
    <w:p w:rsidR="004664B7" w:rsidRPr="00077479" w:rsidRDefault="00C32C8C" w:rsidP="004664B7">
      <w:pPr>
        <w:spacing w:after="0" w:line="240" w:lineRule="auto"/>
        <w:rPr>
          <w:sz w:val="20"/>
          <w:szCs w:val="20"/>
        </w:rPr>
      </w:pPr>
      <w:r>
        <w:rPr>
          <w:sz w:val="20"/>
          <w:szCs w:val="20"/>
          <w:lang w:val="en-US"/>
        </w:rPr>
        <w:t>E</w:t>
      </w:r>
      <w:r w:rsidR="004664B7" w:rsidRPr="004664B7">
        <w:rPr>
          <w:sz w:val="20"/>
          <w:szCs w:val="20"/>
          <w:lang w:val="de-DE"/>
        </w:rPr>
        <w:t xml:space="preserve">-mail: </w:t>
      </w:r>
      <w:hyperlink r:id="rId8" w:history="1">
        <w:r w:rsidR="007F22AE" w:rsidRPr="00224F9A">
          <w:rPr>
            <w:rStyle w:val="-"/>
            <w:sz w:val="20"/>
            <w:szCs w:val="20"/>
            <w:lang w:val="en-US"/>
          </w:rPr>
          <w:t>papoutsi</w:t>
        </w:r>
        <w:r w:rsidR="007F22AE" w:rsidRPr="00077479">
          <w:rPr>
            <w:rStyle w:val="-"/>
            <w:sz w:val="20"/>
            <w:szCs w:val="20"/>
          </w:rPr>
          <w:t>@</w:t>
        </w:r>
        <w:r w:rsidR="007F22AE" w:rsidRPr="00224F9A">
          <w:rPr>
            <w:rStyle w:val="-"/>
            <w:sz w:val="20"/>
            <w:szCs w:val="20"/>
            <w:lang w:val="en-US"/>
          </w:rPr>
          <w:t>katsigrasmuseum</w:t>
        </w:r>
        <w:r w:rsidR="007F22AE" w:rsidRPr="00077479">
          <w:rPr>
            <w:rStyle w:val="-"/>
            <w:sz w:val="20"/>
            <w:szCs w:val="20"/>
          </w:rPr>
          <w:t>.</w:t>
        </w:r>
        <w:r w:rsidR="007F22AE" w:rsidRPr="00224F9A">
          <w:rPr>
            <w:rStyle w:val="-"/>
            <w:sz w:val="20"/>
            <w:szCs w:val="20"/>
            <w:lang w:val="en-US"/>
          </w:rPr>
          <w:t>gr</w:t>
        </w:r>
      </w:hyperlink>
    </w:p>
    <w:p w:rsidR="004664B7" w:rsidRPr="00077479" w:rsidRDefault="004664B7" w:rsidP="004664B7">
      <w:pPr>
        <w:spacing w:after="0" w:line="240" w:lineRule="auto"/>
        <w:rPr>
          <w:sz w:val="20"/>
          <w:szCs w:val="20"/>
        </w:rPr>
      </w:pPr>
      <w:r w:rsidRPr="004664B7">
        <w:rPr>
          <w:sz w:val="20"/>
          <w:szCs w:val="20"/>
          <w:lang w:val="en-US"/>
        </w:rPr>
        <w:t>site</w:t>
      </w:r>
      <w:r w:rsidRPr="00077479">
        <w:rPr>
          <w:sz w:val="20"/>
          <w:szCs w:val="20"/>
        </w:rPr>
        <w:t xml:space="preserve">: </w:t>
      </w:r>
      <w:hyperlink r:id="rId9" w:history="1">
        <w:r w:rsidR="007F22AE" w:rsidRPr="00224F9A">
          <w:rPr>
            <w:rStyle w:val="-"/>
            <w:sz w:val="20"/>
            <w:szCs w:val="20"/>
            <w:lang w:val="en-US"/>
          </w:rPr>
          <w:t>www</w:t>
        </w:r>
        <w:r w:rsidR="007F22AE" w:rsidRPr="00077479">
          <w:rPr>
            <w:rStyle w:val="-"/>
            <w:sz w:val="20"/>
            <w:szCs w:val="20"/>
          </w:rPr>
          <w:t>.</w:t>
        </w:r>
        <w:proofErr w:type="spellStart"/>
        <w:r w:rsidR="007F22AE" w:rsidRPr="00224F9A">
          <w:rPr>
            <w:rStyle w:val="-"/>
            <w:sz w:val="20"/>
            <w:szCs w:val="20"/>
            <w:lang w:val="en-US"/>
          </w:rPr>
          <w:t>katsigrasmuseum</w:t>
        </w:r>
        <w:proofErr w:type="spellEnd"/>
        <w:r w:rsidR="007F22AE" w:rsidRPr="00077479">
          <w:rPr>
            <w:rStyle w:val="-"/>
            <w:sz w:val="20"/>
            <w:szCs w:val="20"/>
          </w:rPr>
          <w:t>.</w:t>
        </w:r>
        <w:r w:rsidR="007F22AE" w:rsidRPr="00224F9A">
          <w:rPr>
            <w:rStyle w:val="-"/>
            <w:sz w:val="20"/>
            <w:szCs w:val="20"/>
            <w:lang w:val="en-US"/>
          </w:rPr>
          <w:t>gr</w:t>
        </w:r>
      </w:hyperlink>
    </w:p>
    <w:p w:rsidR="002610F2" w:rsidRPr="00077479" w:rsidRDefault="003E7DC0" w:rsidP="00DB784B">
      <w:pPr>
        <w:spacing w:after="0"/>
        <w:rPr>
          <w:rFonts w:ascii="Times New Roman" w:hAnsi="Times New Roman" w:cs="Times New Roman"/>
        </w:rPr>
      </w:pPr>
      <w:r w:rsidRPr="00077479">
        <w:rPr>
          <w:rFonts w:ascii="Times New Roman" w:hAnsi="Times New Roman" w:cs="Times New Roman"/>
        </w:rPr>
        <w:t xml:space="preserve">                                                                                                                              </w:t>
      </w:r>
      <w:r>
        <w:rPr>
          <w:rFonts w:ascii="Times New Roman" w:hAnsi="Times New Roman" w:cs="Times New Roman"/>
        </w:rPr>
        <w:t>Λάρισα,</w:t>
      </w:r>
      <w:r w:rsidR="007F22AE" w:rsidRPr="00077479">
        <w:rPr>
          <w:rFonts w:ascii="Times New Roman" w:hAnsi="Times New Roman" w:cs="Times New Roman"/>
        </w:rPr>
        <w:t xml:space="preserve"> </w:t>
      </w:r>
      <w:r w:rsidR="00E94608">
        <w:rPr>
          <w:rFonts w:ascii="Times New Roman" w:hAnsi="Times New Roman" w:cs="Times New Roman"/>
        </w:rPr>
        <w:t>13-08-2024</w:t>
      </w:r>
      <w:r w:rsidR="007F22AE" w:rsidRPr="00077479">
        <w:rPr>
          <w:rFonts w:ascii="Times New Roman" w:hAnsi="Times New Roman" w:cs="Times New Roman"/>
        </w:rPr>
        <w:t xml:space="preserve">                                                                                                                                              </w:t>
      </w:r>
    </w:p>
    <w:p w:rsidR="00DB784B" w:rsidRPr="003E7DC0" w:rsidRDefault="003E7DC0" w:rsidP="00DB784B">
      <w:pPr>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Αρ</w:t>
      </w:r>
      <w:proofErr w:type="spellEnd"/>
      <w:r>
        <w:rPr>
          <w:rFonts w:ascii="Times New Roman" w:hAnsi="Times New Roman" w:cs="Times New Roman"/>
        </w:rPr>
        <w:t xml:space="preserve">. </w:t>
      </w:r>
      <w:proofErr w:type="spellStart"/>
      <w:r>
        <w:rPr>
          <w:rFonts w:ascii="Times New Roman" w:hAnsi="Times New Roman" w:cs="Times New Roman"/>
        </w:rPr>
        <w:t>Πρωτ</w:t>
      </w:r>
      <w:proofErr w:type="spellEnd"/>
      <w:r>
        <w:rPr>
          <w:rFonts w:ascii="Times New Roman" w:hAnsi="Times New Roman" w:cs="Times New Roman"/>
        </w:rPr>
        <w:t>.:</w:t>
      </w:r>
      <w:r w:rsidR="00E94608">
        <w:rPr>
          <w:rFonts w:ascii="Times New Roman" w:hAnsi="Times New Roman" w:cs="Times New Roman"/>
        </w:rPr>
        <w:t xml:space="preserve"> 1804</w:t>
      </w:r>
      <w:bookmarkStart w:id="0" w:name="_GoBack"/>
      <w:bookmarkEnd w:id="0"/>
    </w:p>
    <w:p w:rsidR="00DB784B" w:rsidRPr="00E94608" w:rsidRDefault="00DB784B" w:rsidP="00DB784B">
      <w:pPr>
        <w:spacing w:after="0"/>
        <w:rPr>
          <w:rFonts w:ascii="Times New Roman" w:hAnsi="Times New Roman" w:cs="Times New Roman"/>
        </w:rPr>
      </w:pPr>
    </w:p>
    <w:p w:rsidR="00DB784B" w:rsidRPr="00E94608" w:rsidRDefault="00DB784B" w:rsidP="00DB784B">
      <w:pPr>
        <w:jc w:val="both"/>
      </w:pPr>
    </w:p>
    <w:p w:rsidR="004664B7" w:rsidRPr="00E94608" w:rsidRDefault="004664B7">
      <w:pPr>
        <w:rPr>
          <w:rFonts w:ascii="Times New Roman" w:hAnsi="Times New Roman" w:cs="Times New Roman"/>
        </w:rPr>
      </w:pPr>
    </w:p>
    <w:p w:rsidR="00077479" w:rsidRDefault="00077479" w:rsidP="00077479">
      <w:pPr>
        <w:spacing w:after="0" w:line="360" w:lineRule="auto"/>
        <w:jc w:val="both"/>
        <w:rPr>
          <w:rFonts w:ascii="Calibri" w:eastAsia="Tahoma" w:hAnsi="Calibri" w:cs="Calibri"/>
          <w:lang w:eastAsia="el-GR"/>
        </w:rPr>
      </w:pPr>
    </w:p>
    <w:p w:rsidR="00077479" w:rsidRPr="00562AD2" w:rsidRDefault="00077479" w:rsidP="00077479">
      <w:pPr>
        <w:keepNext/>
        <w:keepLines/>
        <w:spacing w:after="210"/>
        <w:ind w:left="720" w:hanging="10"/>
        <w:jc w:val="center"/>
        <w:outlineLvl w:val="0"/>
        <w:rPr>
          <w:b/>
          <w:color w:val="000000"/>
          <w:sz w:val="24"/>
          <w:szCs w:val="24"/>
        </w:rPr>
      </w:pPr>
      <w:r w:rsidRPr="00562AD2">
        <w:rPr>
          <w:b/>
          <w:color w:val="000000"/>
          <w:sz w:val="24"/>
          <w:szCs w:val="24"/>
        </w:rPr>
        <w:t>ΠΡΟΚΗΡΥΞΗ - ΑΝΑΚΟΙΝΩΣΗ 1/2024</w:t>
      </w:r>
    </w:p>
    <w:p w:rsidR="00077479" w:rsidRPr="00562AD2" w:rsidRDefault="00077479" w:rsidP="00077479">
      <w:pPr>
        <w:keepNext/>
        <w:keepLines/>
        <w:spacing w:after="210"/>
        <w:jc w:val="both"/>
        <w:outlineLvl w:val="0"/>
        <w:rPr>
          <w:color w:val="000000"/>
          <w:sz w:val="24"/>
          <w:szCs w:val="24"/>
        </w:rPr>
      </w:pPr>
      <w:r w:rsidRPr="00562AD2">
        <w:rPr>
          <w:b/>
          <w:color w:val="000000"/>
          <w:sz w:val="24"/>
          <w:szCs w:val="24"/>
        </w:rPr>
        <w:t xml:space="preserve">Για την πρόσληψη διδακτικού προσωπικού με σύμβαση εργασίας ιδιωτικού δικαίου ορισμένου χρόνου (ΙΔΟΧ), επί </w:t>
      </w:r>
      <w:proofErr w:type="spellStart"/>
      <w:r w:rsidRPr="00562AD2">
        <w:rPr>
          <w:b/>
          <w:color w:val="000000"/>
          <w:sz w:val="24"/>
          <w:szCs w:val="24"/>
        </w:rPr>
        <w:t>ωρομισθία</w:t>
      </w:r>
      <w:proofErr w:type="spellEnd"/>
      <w:r w:rsidRPr="00562AD2">
        <w:rPr>
          <w:b/>
          <w:color w:val="000000"/>
          <w:sz w:val="24"/>
          <w:szCs w:val="24"/>
        </w:rPr>
        <w:t xml:space="preserve">, στη Δημοτική Πινακοθήκη Λάρισας-Μουσείο Γ.Ι </w:t>
      </w:r>
      <w:proofErr w:type="spellStart"/>
      <w:r w:rsidRPr="00562AD2">
        <w:rPr>
          <w:b/>
          <w:color w:val="000000"/>
          <w:sz w:val="24"/>
          <w:szCs w:val="24"/>
        </w:rPr>
        <w:t>Κατσίγρα</w:t>
      </w:r>
      <w:proofErr w:type="spellEnd"/>
    </w:p>
    <w:p w:rsidR="00077479" w:rsidRPr="00562AD2" w:rsidRDefault="00077479" w:rsidP="00077479">
      <w:pPr>
        <w:spacing w:after="266"/>
        <w:ind w:left="-15" w:firstLine="710"/>
        <w:jc w:val="both"/>
        <w:rPr>
          <w:color w:val="000000"/>
          <w:sz w:val="24"/>
          <w:szCs w:val="24"/>
        </w:rPr>
      </w:pPr>
      <w:r w:rsidRPr="00562AD2">
        <w:rPr>
          <w:sz w:val="24"/>
          <w:szCs w:val="24"/>
        </w:rPr>
        <w:t xml:space="preserve">Η Δημοτική Πινακοθήκη Λάρισας-Μουσείο Γ.Ι </w:t>
      </w:r>
      <w:proofErr w:type="spellStart"/>
      <w:r w:rsidRPr="00562AD2">
        <w:rPr>
          <w:sz w:val="24"/>
          <w:szCs w:val="24"/>
        </w:rPr>
        <w:t>Κατσίγρα</w:t>
      </w:r>
      <w:proofErr w:type="spellEnd"/>
      <w:r w:rsidRPr="00562AD2">
        <w:rPr>
          <w:color w:val="000000"/>
          <w:sz w:val="24"/>
          <w:szCs w:val="24"/>
        </w:rPr>
        <w:t>, έχοντας υπόψη:</w:t>
      </w:r>
    </w:p>
    <w:p w:rsidR="00077479" w:rsidRPr="00562AD2" w:rsidRDefault="00077479" w:rsidP="00077479">
      <w:pPr>
        <w:numPr>
          <w:ilvl w:val="0"/>
          <w:numId w:val="5"/>
        </w:numPr>
        <w:spacing w:after="10" w:line="240" w:lineRule="auto"/>
        <w:jc w:val="both"/>
        <w:rPr>
          <w:color w:val="000000"/>
          <w:sz w:val="24"/>
          <w:szCs w:val="24"/>
        </w:rPr>
      </w:pPr>
      <w:r w:rsidRPr="00562AD2">
        <w:rPr>
          <w:color w:val="000000"/>
          <w:sz w:val="24"/>
          <w:szCs w:val="24"/>
        </w:rPr>
        <w:t>Τις διατάξεις  του Π.Δ. 524/1980</w:t>
      </w:r>
    </w:p>
    <w:p w:rsidR="00077479" w:rsidRPr="00562AD2" w:rsidRDefault="00077479" w:rsidP="00077479">
      <w:pPr>
        <w:numPr>
          <w:ilvl w:val="0"/>
          <w:numId w:val="5"/>
        </w:numPr>
        <w:spacing w:after="10" w:line="240" w:lineRule="auto"/>
        <w:ind w:hanging="10"/>
        <w:jc w:val="both"/>
        <w:rPr>
          <w:color w:val="000000"/>
          <w:sz w:val="24"/>
          <w:szCs w:val="24"/>
        </w:rPr>
      </w:pPr>
      <w:r w:rsidRPr="00562AD2">
        <w:rPr>
          <w:color w:val="000000"/>
          <w:sz w:val="24"/>
          <w:szCs w:val="24"/>
        </w:rPr>
        <w:t>Τις διατάξεις του άρθρου 21 του ν. 2190/1994 όπως ισχύει και της παρ. 2 του άρθρου 1 του ν.3812/2009 και της παρ. 2 του άρθρου 26 του ν.4325/2015</w:t>
      </w:r>
    </w:p>
    <w:p w:rsidR="00077479" w:rsidRPr="00562AD2" w:rsidRDefault="00077479" w:rsidP="00077479">
      <w:pPr>
        <w:numPr>
          <w:ilvl w:val="0"/>
          <w:numId w:val="5"/>
        </w:numPr>
        <w:spacing w:after="10" w:line="240" w:lineRule="auto"/>
        <w:ind w:hanging="10"/>
        <w:jc w:val="both"/>
        <w:rPr>
          <w:color w:val="000000"/>
          <w:sz w:val="24"/>
          <w:szCs w:val="24"/>
        </w:rPr>
      </w:pPr>
      <w:r w:rsidRPr="00562AD2">
        <w:rPr>
          <w:color w:val="000000"/>
          <w:sz w:val="24"/>
          <w:szCs w:val="24"/>
        </w:rPr>
        <w:t>Τις διατάξεις της παρ. 2 του άρθρου 1 του ν. 3812/2009 περί αναμόρφωσης του συστήματος προσλήψεων στο δημόσιο τομέα και άλλες διατάξεις (ΦΕΚ 234Α/28.12.2009).</w:t>
      </w:r>
    </w:p>
    <w:p w:rsidR="00077479" w:rsidRPr="00562AD2" w:rsidRDefault="00077479" w:rsidP="00077479">
      <w:pPr>
        <w:numPr>
          <w:ilvl w:val="0"/>
          <w:numId w:val="5"/>
        </w:numPr>
        <w:spacing w:after="10" w:line="240" w:lineRule="auto"/>
        <w:ind w:hanging="10"/>
        <w:jc w:val="both"/>
        <w:rPr>
          <w:color w:val="000000"/>
          <w:sz w:val="24"/>
          <w:szCs w:val="24"/>
        </w:rPr>
      </w:pPr>
      <w:r w:rsidRPr="00562AD2">
        <w:rPr>
          <w:color w:val="000000"/>
          <w:sz w:val="24"/>
          <w:szCs w:val="24"/>
        </w:rPr>
        <w:t xml:space="preserve">Τις διατάξεις της παρ. 2 του άρθρου 14 του ν. 2190/94 όπως τροποποιήθηκε και ισχύει. </w:t>
      </w:r>
    </w:p>
    <w:p w:rsidR="00077479" w:rsidRPr="00562AD2" w:rsidRDefault="00077479" w:rsidP="00077479">
      <w:pPr>
        <w:numPr>
          <w:ilvl w:val="0"/>
          <w:numId w:val="5"/>
        </w:numPr>
        <w:spacing w:after="10" w:line="240" w:lineRule="auto"/>
        <w:ind w:hanging="10"/>
        <w:jc w:val="both"/>
        <w:rPr>
          <w:color w:val="000000"/>
          <w:sz w:val="24"/>
          <w:szCs w:val="24"/>
        </w:rPr>
      </w:pPr>
      <w:r w:rsidRPr="00562AD2">
        <w:rPr>
          <w:color w:val="000000"/>
          <w:sz w:val="24"/>
          <w:szCs w:val="24"/>
        </w:rPr>
        <w:t>Το με ΔΙΠΠ/Φ.1.9/539/11506/31.05.2010 έγγραφο του ΥΠ.ΕΣ.Α.&amp; Η.Δ. σύμφωνα με το οποίο εξακολουθούν να ισχύουν οι διατάξεις του Π.Δ. 524/80 για προσωπικό που εξαιρείται των ρυθμίσεων του ν.3812/09 (π.χ. καλλιτεχνικό προσωπικό).</w:t>
      </w:r>
    </w:p>
    <w:p w:rsidR="00077479" w:rsidRPr="00562AD2" w:rsidRDefault="00077479" w:rsidP="00077479">
      <w:pPr>
        <w:numPr>
          <w:ilvl w:val="0"/>
          <w:numId w:val="5"/>
        </w:numPr>
        <w:spacing w:after="10" w:line="240" w:lineRule="auto"/>
        <w:ind w:hanging="10"/>
        <w:jc w:val="both"/>
        <w:rPr>
          <w:color w:val="000000"/>
          <w:sz w:val="24"/>
          <w:szCs w:val="24"/>
        </w:rPr>
      </w:pPr>
      <w:r w:rsidRPr="00562AD2">
        <w:rPr>
          <w:color w:val="000000"/>
          <w:sz w:val="24"/>
          <w:szCs w:val="24"/>
        </w:rPr>
        <w:t xml:space="preserve">Τον Ο.Ε.Υ. του Ν.Π.Δ.Δ. Δημοτική Πινακοθήκη Λάρισας-Μουσείο Γ.Ι. </w:t>
      </w:r>
      <w:r w:rsidRPr="00562AD2">
        <w:rPr>
          <w:color w:val="000000"/>
          <w:sz w:val="24"/>
          <w:szCs w:val="24"/>
          <w:lang w:val="en-US"/>
        </w:rPr>
        <w:t>K</w:t>
      </w:r>
      <w:proofErr w:type="spellStart"/>
      <w:r w:rsidRPr="00562AD2">
        <w:rPr>
          <w:color w:val="000000"/>
          <w:sz w:val="24"/>
          <w:szCs w:val="24"/>
        </w:rPr>
        <w:t>ατσίγρα</w:t>
      </w:r>
      <w:proofErr w:type="spellEnd"/>
      <w:r w:rsidRPr="00562AD2">
        <w:rPr>
          <w:color w:val="000000"/>
          <w:sz w:val="24"/>
          <w:szCs w:val="24"/>
        </w:rPr>
        <w:t xml:space="preserve"> (ΦΕΚ 1662/</w:t>
      </w:r>
      <w:proofErr w:type="spellStart"/>
      <w:r w:rsidRPr="00562AD2">
        <w:rPr>
          <w:color w:val="000000"/>
          <w:sz w:val="24"/>
          <w:szCs w:val="24"/>
        </w:rPr>
        <w:t>τ.Β</w:t>
      </w:r>
      <w:proofErr w:type="spellEnd"/>
      <w:r w:rsidRPr="00562AD2">
        <w:rPr>
          <w:color w:val="000000"/>
          <w:sz w:val="24"/>
          <w:szCs w:val="24"/>
        </w:rPr>
        <w:t>/15-05-2019) .</w:t>
      </w:r>
    </w:p>
    <w:p w:rsidR="00077479" w:rsidRPr="00562AD2" w:rsidRDefault="00077479" w:rsidP="00077479">
      <w:pPr>
        <w:numPr>
          <w:ilvl w:val="0"/>
          <w:numId w:val="5"/>
        </w:numPr>
        <w:spacing w:line="240" w:lineRule="auto"/>
        <w:jc w:val="both"/>
        <w:rPr>
          <w:color w:val="000000"/>
          <w:sz w:val="24"/>
          <w:szCs w:val="24"/>
        </w:rPr>
      </w:pPr>
      <w:r w:rsidRPr="00562AD2">
        <w:rPr>
          <w:color w:val="000000"/>
          <w:sz w:val="24"/>
          <w:szCs w:val="24"/>
        </w:rPr>
        <w:t xml:space="preserve">Την υπ’ </w:t>
      </w:r>
      <w:proofErr w:type="spellStart"/>
      <w:r w:rsidRPr="00562AD2">
        <w:rPr>
          <w:color w:val="000000"/>
          <w:sz w:val="24"/>
          <w:szCs w:val="24"/>
        </w:rPr>
        <w:t>αριθμ</w:t>
      </w:r>
      <w:proofErr w:type="spellEnd"/>
      <w:r w:rsidRPr="00562AD2">
        <w:rPr>
          <w:color w:val="000000"/>
          <w:sz w:val="24"/>
          <w:szCs w:val="24"/>
        </w:rPr>
        <w:t>.</w:t>
      </w:r>
      <w:r w:rsidRPr="00562AD2">
        <w:rPr>
          <w:sz w:val="24"/>
          <w:szCs w:val="24"/>
        </w:rPr>
        <w:t xml:space="preserve"> </w:t>
      </w:r>
      <w:r w:rsidRPr="00562AD2">
        <w:rPr>
          <w:color w:val="000000"/>
          <w:sz w:val="24"/>
          <w:szCs w:val="24"/>
        </w:rPr>
        <w:t>33/22-4-2024 (ΑΔΑ:ΡΖΦΡΟΕ78-Ψ7Ο) απόφαση του Διοικητικού Συμβουλίου, περί «Έγκριση αιτήματος για πρόσληψη καθηγητών έτους 2024-2025».</w:t>
      </w:r>
    </w:p>
    <w:p w:rsidR="00077479" w:rsidRPr="00562AD2" w:rsidRDefault="00077479" w:rsidP="00077479">
      <w:pPr>
        <w:numPr>
          <w:ilvl w:val="0"/>
          <w:numId w:val="5"/>
        </w:numPr>
        <w:spacing w:after="10" w:line="240" w:lineRule="auto"/>
        <w:ind w:hanging="10"/>
        <w:jc w:val="both"/>
        <w:rPr>
          <w:color w:val="000000"/>
          <w:sz w:val="24"/>
          <w:szCs w:val="24"/>
        </w:rPr>
      </w:pPr>
      <w:r w:rsidRPr="00562AD2">
        <w:rPr>
          <w:color w:val="000000"/>
          <w:sz w:val="24"/>
          <w:szCs w:val="24"/>
        </w:rPr>
        <w:t xml:space="preserve">Την υπ' </w:t>
      </w:r>
      <w:proofErr w:type="spellStart"/>
      <w:r w:rsidRPr="00562AD2">
        <w:rPr>
          <w:color w:val="000000"/>
          <w:sz w:val="24"/>
          <w:szCs w:val="24"/>
        </w:rPr>
        <w:t>αριθμ</w:t>
      </w:r>
      <w:proofErr w:type="spellEnd"/>
      <w:r w:rsidRPr="00562AD2">
        <w:rPr>
          <w:color w:val="000000"/>
          <w:sz w:val="24"/>
          <w:szCs w:val="24"/>
        </w:rPr>
        <w:t>. 32951/29-5-2024 «Εισηγητική έκθεση για πρόσληψη προσωπικού ιδιωτικού δικαίου ορισμένου χρόνου στο ΝΠΔΔ ‘ΔΗΜΟΤΙΚΗ ΠΙΝΑΚΟΘΗΚΗ ΛΑΡΙΣΑΣ-ΜΟΥΣΕΙΟ Γ.Ι. ΚΑΤΣΙΓΡΑ’ ΔΗΜΟΥ ΛΑΡΙΣΑΙΩΝ (ΔΠΛ-ΜΓΙΚ) με αντίτιμο» δεκαοχτώ (18) θέσεων του Γραμματέα της Αποκεντρωμένης Διοίκησης Θεσσαλίας-Στερεάς Ελλάδας.</w:t>
      </w:r>
    </w:p>
    <w:p w:rsidR="00077479" w:rsidRPr="00904A5F" w:rsidRDefault="00904A5F" w:rsidP="00904A5F">
      <w:pPr>
        <w:numPr>
          <w:ilvl w:val="0"/>
          <w:numId w:val="5"/>
        </w:numPr>
        <w:spacing w:after="10" w:line="240" w:lineRule="auto"/>
        <w:ind w:hanging="10"/>
        <w:contextualSpacing/>
        <w:jc w:val="both"/>
        <w:rPr>
          <w:rFonts w:ascii="Times New Roman" w:eastAsia="Times New Roman" w:hAnsi="Times New Roman"/>
          <w:color w:val="000000"/>
          <w:sz w:val="24"/>
          <w:szCs w:val="24"/>
          <w:lang w:eastAsia="el-GR"/>
        </w:rPr>
      </w:pPr>
      <w:r w:rsidRPr="00D0278C">
        <w:rPr>
          <w:rFonts w:ascii="Times New Roman" w:eastAsia="Times New Roman" w:hAnsi="Times New Roman"/>
          <w:color w:val="000000"/>
          <w:sz w:val="24"/>
          <w:szCs w:val="24"/>
          <w:lang w:eastAsia="el-GR"/>
        </w:rPr>
        <w:lastRenderedPageBreak/>
        <w:t xml:space="preserve">Την υπ' </w:t>
      </w:r>
      <w:proofErr w:type="spellStart"/>
      <w:r w:rsidRPr="00D0278C">
        <w:rPr>
          <w:rFonts w:ascii="Times New Roman" w:eastAsia="Times New Roman" w:hAnsi="Times New Roman"/>
          <w:color w:val="000000"/>
          <w:sz w:val="24"/>
          <w:szCs w:val="24"/>
          <w:lang w:eastAsia="el-GR"/>
        </w:rPr>
        <w:t>αριθμ</w:t>
      </w:r>
      <w:proofErr w:type="spellEnd"/>
      <w:r w:rsidRPr="00D0278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eastAsia="el-GR"/>
        </w:rPr>
        <w:t>50167/27-06-2024</w:t>
      </w:r>
      <w:r w:rsidRPr="00D0278C">
        <w:rPr>
          <w:rFonts w:ascii="Times New Roman" w:eastAsia="Times New Roman" w:hAnsi="Times New Roman"/>
          <w:color w:val="000000"/>
          <w:sz w:val="24"/>
          <w:szCs w:val="24"/>
          <w:lang w:eastAsia="el-GR"/>
        </w:rPr>
        <w:t xml:space="preserve"> (ΑΔΑ:</w:t>
      </w:r>
      <w:r>
        <w:rPr>
          <w:rFonts w:ascii="Times New Roman" w:eastAsia="Times New Roman" w:hAnsi="Times New Roman"/>
          <w:color w:val="000000"/>
          <w:sz w:val="24"/>
          <w:szCs w:val="24"/>
          <w:lang w:eastAsia="el-GR"/>
        </w:rPr>
        <w:t xml:space="preserve"> 97ΦΖ46ΜΤΛ6-8Ξ9)</w:t>
      </w:r>
      <w:r w:rsidRPr="00D0278C">
        <w:rPr>
          <w:rFonts w:ascii="Times New Roman" w:eastAsia="Times New Roman" w:hAnsi="Times New Roman"/>
          <w:color w:val="000000"/>
          <w:sz w:val="24"/>
          <w:szCs w:val="24"/>
          <w:lang w:eastAsia="el-GR"/>
        </w:rPr>
        <w:t xml:space="preserve"> Απόφαση Υπουργείου Εσωτερικών για την «Έγκριση πρόσληψης προσωπικού με σχέση εργασίας ιδιωτικού δικαίου ορισμένου χρόνου για την κάλυψη αναγκών με την παροχή υπηρεσιών έναντι αντιτίμου».  </w:t>
      </w:r>
    </w:p>
    <w:p w:rsidR="00077479" w:rsidRPr="00874BE8" w:rsidRDefault="00077479" w:rsidP="00874BE8">
      <w:pPr>
        <w:pStyle w:val="a7"/>
        <w:numPr>
          <w:ilvl w:val="0"/>
          <w:numId w:val="5"/>
        </w:numPr>
        <w:spacing w:line="240" w:lineRule="auto"/>
        <w:jc w:val="both"/>
        <w:rPr>
          <w:color w:val="000000"/>
          <w:sz w:val="24"/>
          <w:szCs w:val="24"/>
        </w:rPr>
      </w:pPr>
      <w:r w:rsidRPr="00874BE8">
        <w:rPr>
          <w:color w:val="000000"/>
          <w:sz w:val="24"/>
          <w:szCs w:val="24"/>
        </w:rPr>
        <w:t>Την υπ’ αριθ. 64/2024 (</w:t>
      </w:r>
      <w:r w:rsidRPr="00874BE8">
        <w:rPr>
          <w:color w:val="000000"/>
          <w:sz w:val="24"/>
          <w:szCs w:val="24"/>
          <w:lang w:val="en-US"/>
        </w:rPr>
        <w:t>A</w:t>
      </w:r>
      <w:r w:rsidRPr="00874BE8">
        <w:rPr>
          <w:color w:val="000000"/>
          <w:sz w:val="24"/>
          <w:szCs w:val="24"/>
        </w:rPr>
        <w:t>ΔΑ:6ΑΝΡΟΕ78-ΞΔΠ) απόφαση του Διοικητικού Συμβουλίου της ΔΠΛ-ΜΓΙΚ περί «Καθορισμός ειδικοτήτων για την προκήρυξη των Καθηγητών του Ελεύθερου Εργαστηρίου»</w:t>
      </w:r>
    </w:p>
    <w:p w:rsidR="00077479" w:rsidRPr="00562AD2" w:rsidRDefault="00077479" w:rsidP="00077479">
      <w:pPr>
        <w:numPr>
          <w:ilvl w:val="0"/>
          <w:numId w:val="5"/>
        </w:numPr>
        <w:spacing w:line="240" w:lineRule="auto"/>
        <w:jc w:val="both"/>
        <w:rPr>
          <w:color w:val="000000"/>
          <w:sz w:val="24"/>
          <w:szCs w:val="24"/>
        </w:rPr>
      </w:pPr>
      <w:r w:rsidRPr="00562AD2">
        <w:rPr>
          <w:color w:val="000000"/>
          <w:sz w:val="24"/>
          <w:szCs w:val="24"/>
        </w:rPr>
        <w:t xml:space="preserve">Την υπ’ </w:t>
      </w:r>
      <w:proofErr w:type="spellStart"/>
      <w:r w:rsidRPr="00562AD2">
        <w:rPr>
          <w:color w:val="000000"/>
          <w:sz w:val="24"/>
          <w:szCs w:val="24"/>
        </w:rPr>
        <w:t>αριθμ</w:t>
      </w:r>
      <w:proofErr w:type="spellEnd"/>
      <w:r w:rsidRPr="00562AD2">
        <w:rPr>
          <w:color w:val="000000"/>
          <w:sz w:val="24"/>
          <w:szCs w:val="24"/>
        </w:rPr>
        <w:t>. 65/2024 (ΑΔΑ: 6229ΟΕ78-8Κ1)  απόφαση του Διοικητικού Συμβουλίου της ΔΠΛ-ΜΓΙΚ περί «Καθορισμός προσόντων για την πρόσληψη Καθηγητών στο Ελεύθερο Εργαστήρι)»</w:t>
      </w:r>
    </w:p>
    <w:p w:rsidR="00077479" w:rsidRPr="00562AD2" w:rsidRDefault="00077479" w:rsidP="00077479">
      <w:pPr>
        <w:numPr>
          <w:ilvl w:val="0"/>
          <w:numId w:val="5"/>
        </w:numPr>
        <w:spacing w:line="240" w:lineRule="auto"/>
        <w:jc w:val="both"/>
        <w:rPr>
          <w:color w:val="000000"/>
          <w:sz w:val="24"/>
          <w:szCs w:val="24"/>
        </w:rPr>
      </w:pPr>
      <w:r w:rsidRPr="00562AD2">
        <w:rPr>
          <w:color w:val="000000"/>
          <w:sz w:val="24"/>
          <w:szCs w:val="24"/>
        </w:rPr>
        <w:t xml:space="preserve">Την υπ’ </w:t>
      </w:r>
      <w:proofErr w:type="spellStart"/>
      <w:r w:rsidRPr="00562AD2">
        <w:rPr>
          <w:color w:val="000000"/>
          <w:sz w:val="24"/>
          <w:szCs w:val="24"/>
        </w:rPr>
        <w:t>αριθμ</w:t>
      </w:r>
      <w:proofErr w:type="spellEnd"/>
      <w:r w:rsidRPr="00562AD2">
        <w:rPr>
          <w:color w:val="000000"/>
          <w:sz w:val="24"/>
          <w:szCs w:val="24"/>
        </w:rPr>
        <w:t>. 56/12-07-2024 (ΑΔΑ:6ΝΛΨΟΕ78-ΞΒΜ) απόφαση του Διοικητικού Συμβουλίου της ΔΠΛ-ΜΓΙΚ για «Πρόταση για τη σύσταση τριμελούς Επιτροπής του 524/1980»</w:t>
      </w:r>
    </w:p>
    <w:p w:rsidR="00077479" w:rsidRPr="00562AD2" w:rsidRDefault="00077479" w:rsidP="00077479">
      <w:pPr>
        <w:numPr>
          <w:ilvl w:val="0"/>
          <w:numId w:val="5"/>
        </w:numPr>
        <w:spacing w:line="240" w:lineRule="auto"/>
        <w:jc w:val="both"/>
        <w:rPr>
          <w:color w:val="000000"/>
          <w:sz w:val="24"/>
          <w:szCs w:val="24"/>
        </w:rPr>
      </w:pPr>
      <w:r w:rsidRPr="00562AD2">
        <w:rPr>
          <w:color w:val="000000"/>
          <w:sz w:val="24"/>
          <w:szCs w:val="24"/>
        </w:rPr>
        <w:t xml:space="preserve">Την υπ’ </w:t>
      </w:r>
      <w:proofErr w:type="spellStart"/>
      <w:r w:rsidRPr="00562AD2">
        <w:rPr>
          <w:color w:val="000000"/>
          <w:sz w:val="24"/>
          <w:szCs w:val="24"/>
        </w:rPr>
        <w:t>αριθμ</w:t>
      </w:r>
      <w:proofErr w:type="spellEnd"/>
      <w:r w:rsidRPr="00562AD2">
        <w:rPr>
          <w:color w:val="000000"/>
          <w:sz w:val="24"/>
          <w:szCs w:val="24"/>
        </w:rPr>
        <w:t xml:space="preserve">. 45629/9-8-2024 (ΑΔΑ: 9Ξ25ΟΡ10-ΥΚΑ) απόφαση του Γραμματέα της  Αποκεντρωμένης Διοίκησης  Θεσσαλίας – Στερεάς Ελλάδας περί «Καθορισμός τριμελούς επιτροπής σύμφωνα με το ΠΔ 524/1980 για την πρόσληψη προσωπικού με συμβάσεις ΙΔΟΧ στο ΝΠΔΔ «Δημοτική Πινακοθήκη Λάρισας-Μουσείο Γ.Ι. </w:t>
      </w:r>
      <w:proofErr w:type="spellStart"/>
      <w:r w:rsidRPr="00562AD2">
        <w:rPr>
          <w:color w:val="000000"/>
          <w:sz w:val="24"/>
          <w:szCs w:val="24"/>
        </w:rPr>
        <w:t>Κατσίγρα</w:t>
      </w:r>
      <w:proofErr w:type="spellEnd"/>
      <w:r w:rsidRPr="00562AD2">
        <w:rPr>
          <w:color w:val="000000"/>
          <w:sz w:val="24"/>
          <w:szCs w:val="24"/>
        </w:rPr>
        <w:t xml:space="preserve">» Ν. Λάρισας» </w:t>
      </w:r>
    </w:p>
    <w:p w:rsidR="00077479" w:rsidRPr="00562AD2" w:rsidRDefault="00077479" w:rsidP="00077479">
      <w:pPr>
        <w:numPr>
          <w:ilvl w:val="0"/>
          <w:numId w:val="5"/>
        </w:numPr>
        <w:autoSpaceDE w:val="0"/>
        <w:autoSpaceDN w:val="0"/>
        <w:adjustRightInd w:val="0"/>
        <w:spacing w:line="240" w:lineRule="auto"/>
        <w:jc w:val="both"/>
        <w:rPr>
          <w:iCs/>
          <w:color w:val="000000"/>
          <w:sz w:val="24"/>
          <w:szCs w:val="24"/>
        </w:rPr>
      </w:pPr>
      <w:r w:rsidRPr="00562AD2">
        <w:rPr>
          <w:iCs/>
          <w:color w:val="000000"/>
          <w:sz w:val="24"/>
          <w:szCs w:val="24"/>
        </w:rPr>
        <w:t xml:space="preserve">Την κείμενη νομοθεσία και νομολογία. </w:t>
      </w:r>
    </w:p>
    <w:p w:rsidR="00077479" w:rsidRPr="00562AD2" w:rsidRDefault="00077479" w:rsidP="00077479">
      <w:pPr>
        <w:spacing w:after="252"/>
        <w:ind w:left="11" w:right="2" w:hanging="10"/>
        <w:jc w:val="center"/>
        <w:rPr>
          <w:b/>
          <w:color w:val="000000"/>
          <w:sz w:val="24"/>
          <w:szCs w:val="24"/>
          <w:u w:val="single" w:color="000000"/>
        </w:rPr>
      </w:pPr>
    </w:p>
    <w:p w:rsidR="00077479" w:rsidRPr="00562AD2" w:rsidRDefault="00077479" w:rsidP="00077479">
      <w:pPr>
        <w:spacing w:after="252"/>
        <w:ind w:left="11" w:right="2" w:hanging="10"/>
        <w:jc w:val="center"/>
        <w:rPr>
          <w:color w:val="000000"/>
          <w:sz w:val="24"/>
          <w:szCs w:val="24"/>
        </w:rPr>
      </w:pPr>
      <w:r w:rsidRPr="00562AD2">
        <w:rPr>
          <w:b/>
          <w:color w:val="000000"/>
          <w:sz w:val="24"/>
          <w:szCs w:val="24"/>
          <w:u w:val="single" w:color="000000"/>
        </w:rPr>
        <w:t>Α ν α κ ο ι ν ώ ν ε ι:</w:t>
      </w:r>
    </w:p>
    <w:p w:rsidR="00077479" w:rsidRPr="00562AD2" w:rsidRDefault="00077479" w:rsidP="00961581">
      <w:pPr>
        <w:spacing w:after="266"/>
        <w:ind w:left="-5" w:hanging="10"/>
        <w:jc w:val="both"/>
        <w:rPr>
          <w:color w:val="000000"/>
          <w:sz w:val="24"/>
          <w:szCs w:val="24"/>
        </w:rPr>
      </w:pPr>
      <w:r w:rsidRPr="00562AD2">
        <w:rPr>
          <w:b/>
          <w:color w:val="000000"/>
          <w:sz w:val="24"/>
          <w:szCs w:val="24"/>
        </w:rPr>
        <w:t>ότι προτίθεται να προσλάβει διδακτικό προσωπικό,</w:t>
      </w:r>
      <w:r w:rsidRPr="00562AD2">
        <w:rPr>
          <w:color w:val="000000"/>
          <w:sz w:val="24"/>
          <w:szCs w:val="24"/>
        </w:rPr>
        <w:t xml:space="preserve"> δεκαεπτά (17) άτομα με σύμβαση εργασίας ιδιωτικού δικαίου ορισμένου χρόνου (Ι.Δ.Ο.Χ.)  (</w:t>
      </w:r>
      <w:r w:rsidRPr="00562AD2">
        <w:rPr>
          <w:b/>
          <w:color w:val="000000"/>
          <w:sz w:val="24"/>
          <w:szCs w:val="24"/>
        </w:rPr>
        <w:t xml:space="preserve">επί </w:t>
      </w:r>
      <w:proofErr w:type="spellStart"/>
      <w:r w:rsidRPr="00562AD2">
        <w:rPr>
          <w:b/>
          <w:color w:val="000000"/>
          <w:sz w:val="24"/>
          <w:szCs w:val="24"/>
        </w:rPr>
        <w:t>ωρομισθία</w:t>
      </w:r>
      <w:proofErr w:type="spellEnd"/>
      <w:r w:rsidRPr="00562AD2">
        <w:rPr>
          <w:color w:val="000000"/>
          <w:sz w:val="24"/>
          <w:szCs w:val="24"/>
        </w:rPr>
        <w:t xml:space="preserve">) και με χρονική διάρκεια σύμβασης έως 8 μήνες, για την πλήρωση των θέσεων ωρομίσθιων καθηγητών εκμάθησης εικαστικών-καλλιτεχνικών μαθημάτων (ζωγραφική, κεραμική, χαρακτική) για τη λειτουργία των καλλιτεχνικών-εικαστικών ερασιτεχνικών τμημάτων του Ελεύθερου Εργαστηρίου Εικαστικών &amp; Εφαρμοσμένων Τεχνών της Δημοτικής Πινακοθήκης Λάρισας-Μουσείου Γ. Ι. </w:t>
      </w:r>
      <w:proofErr w:type="spellStart"/>
      <w:r w:rsidRPr="00562AD2">
        <w:rPr>
          <w:color w:val="000000"/>
          <w:sz w:val="24"/>
          <w:szCs w:val="24"/>
        </w:rPr>
        <w:t>Κατσίγρα</w:t>
      </w:r>
      <w:proofErr w:type="spellEnd"/>
      <w:r w:rsidRPr="00562AD2">
        <w:rPr>
          <w:color w:val="000000"/>
          <w:sz w:val="24"/>
          <w:szCs w:val="24"/>
        </w:rPr>
        <w:t xml:space="preserve"> με σκοπό την παροχή υπηρεσιών έναντι αντιτίμου από τους ωφελούμενους χρήστες για την εκπαιδευτική περίοδο 2024-2025, με τις κάτωθι συγκεκριμένες ειδικότητες και κατηγορίες εκπαίδευσης:</w:t>
      </w:r>
    </w:p>
    <w:p w:rsidR="00077479" w:rsidRPr="00562AD2" w:rsidRDefault="00077479" w:rsidP="00077479">
      <w:pPr>
        <w:ind w:left="10" w:right="2" w:hanging="10"/>
        <w:jc w:val="center"/>
        <w:rPr>
          <w:b/>
          <w:color w:val="000000"/>
          <w:sz w:val="24"/>
          <w:szCs w:val="24"/>
        </w:rPr>
      </w:pPr>
    </w:p>
    <w:p w:rsidR="00077479" w:rsidRPr="00562AD2" w:rsidRDefault="00077479" w:rsidP="00961581">
      <w:pPr>
        <w:ind w:left="10" w:right="2" w:hanging="10"/>
        <w:jc w:val="center"/>
        <w:rPr>
          <w:b/>
          <w:color w:val="000000"/>
          <w:sz w:val="24"/>
          <w:szCs w:val="24"/>
        </w:rPr>
      </w:pPr>
      <w:r w:rsidRPr="00562AD2">
        <w:rPr>
          <w:b/>
          <w:color w:val="000000"/>
          <w:sz w:val="24"/>
          <w:szCs w:val="24"/>
        </w:rPr>
        <w:t>ΠΙΝΑΚΑΣ Α: ΘΕΣΕΙΣ ΠΡΟΣΩΠΙΚΟΥ ΑΡΙΘΜΟΣ-ΕΙΔΙΚΟΤΗΤΕΣ-ΚΑΤΗΓΟΡΙΑ ΕΚΠΑΙΔΕΥΣΗΣ- ΔΙΑΡΚΕΙΑ ΣΥΜΒΑΣΗΣ (ανά κωδικό θέσης)</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02"/>
        <w:gridCol w:w="2027"/>
        <w:gridCol w:w="3492"/>
        <w:gridCol w:w="1275"/>
        <w:gridCol w:w="1196"/>
      </w:tblGrid>
      <w:tr w:rsidR="00077479" w:rsidRPr="00562AD2" w:rsidTr="006B783C">
        <w:trPr>
          <w:trHeight w:val="284"/>
          <w:tblHeader/>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FFFFD9"/>
            <w:vAlign w:val="center"/>
          </w:tcPr>
          <w:p w:rsidR="00077479" w:rsidRPr="00562AD2" w:rsidRDefault="00077479" w:rsidP="006B783C">
            <w:pPr>
              <w:tabs>
                <w:tab w:val="left" w:pos="567"/>
              </w:tabs>
              <w:jc w:val="center"/>
              <w:rPr>
                <w:b/>
                <w:sz w:val="24"/>
                <w:szCs w:val="24"/>
              </w:rPr>
            </w:pPr>
            <w:r w:rsidRPr="00562AD2">
              <w:rPr>
                <w:b/>
                <w:sz w:val="24"/>
                <w:szCs w:val="24"/>
              </w:rPr>
              <w:t>ΠΙΝΑΚΑΣ Α: ΕΠΙΛΟΓΕΣ ΑΠΑΣΧΟΛΗΣΗΣ (ανά κωδικό απασχόλησης)</w:t>
            </w:r>
          </w:p>
        </w:tc>
      </w:tr>
      <w:tr w:rsidR="00077479" w:rsidRPr="00562AD2" w:rsidTr="006B783C">
        <w:trPr>
          <w:trHeight w:val="561"/>
          <w:tblHeader/>
          <w:jc w:val="center"/>
        </w:trPr>
        <w:tc>
          <w:tcPr>
            <w:tcW w:w="1102"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rPr>
                <w:b/>
                <w:sz w:val="24"/>
                <w:szCs w:val="24"/>
              </w:rPr>
            </w:pPr>
          </w:p>
          <w:p w:rsidR="00077479" w:rsidRPr="00562AD2" w:rsidRDefault="00077479" w:rsidP="006B783C">
            <w:pPr>
              <w:tabs>
                <w:tab w:val="left" w:pos="567"/>
              </w:tabs>
              <w:jc w:val="center"/>
              <w:rPr>
                <w:b/>
                <w:sz w:val="24"/>
                <w:szCs w:val="24"/>
              </w:rPr>
            </w:pPr>
            <w:r w:rsidRPr="00562AD2">
              <w:rPr>
                <w:b/>
                <w:sz w:val="24"/>
                <w:szCs w:val="24"/>
              </w:rPr>
              <w:t>Κωδικός θέσης</w:t>
            </w:r>
          </w:p>
        </w:tc>
        <w:tc>
          <w:tcPr>
            <w:tcW w:w="2027"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b/>
                <w:sz w:val="24"/>
                <w:szCs w:val="24"/>
              </w:rPr>
            </w:pPr>
            <w:r w:rsidRPr="00562AD2">
              <w:rPr>
                <w:b/>
                <w:sz w:val="24"/>
                <w:szCs w:val="24"/>
              </w:rPr>
              <w:t>Τόπος εκτέλεσης</w:t>
            </w:r>
          </w:p>
        </w:tc>
        <w:tc>
          <w:tcPr>
            <w:tcW w:w="3492"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b/>
                <w:sz w:val="24"/>
                <w:szCs w:val="24"/>
              </w:rPr>
            </w:pPr>
            <w:r w:rsidRPr="00562AD2">
              <w:rPr>
                <w:b/>
                <w:sz w:val="24"/>
                <w:szCs w:val="24"/>
              </w:rPr>
              <w:t>Ειδικότητα</w:t>
            </w:r>
          </w:p>
        </w:tc>
        <w:tc>
          <w:tcPr>
            <w:tcW w:w="1275"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b/>
                <w:sz w:val="24"/>
                <w:szCs w:val="24"/>
              </w:rPr>
            </w:pPr>
            <w:r w:rsidRPr="00562AD2">
              <w:rPr>
                <w:b/>
                <w:sz w:val="24"/>
                <w:szCs w:val="24"/>
              </w:rPr>
              <w:t>Διάρκεια σύμβασης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77479" w:rsidRPr="00562AD2" w:rsidRDefault="00077479" w:rsidP="006B783C">
            <w:pPr>
              <w:tabs>
                <w:tab w:val="left" w:pos="567"/>
              </w:tabs>
              <w:jc w:val="center"/>
              <w:rPr>
                <w:b/>
                <w:sz w:val="24"/>
                <w:szCs w:val="24"/>
              </w:rPr>
            </w:pPr>
            <w:r w:rsidRPr="00562AD2">
              <w:rPr>
                <w:b/>
                <w:sz w:val="24"/>
                <w:szCs w:val="24"/>
              </w:rPr>
              <w:t>Αριθμός</w:t>
            </w:r>
          </w:p>
          <w:p w:rsidR="00077479" w:rsidRPr="00562AD2" w:rsidRDefault="00077479" w:rsidP="006B783C">
            <w:pPr>
              <w:tabs>
                <w:tab w:val="left" w:pos="567"/>
              </w:tabs>
              <w:jc w:val="center"/>
              <w:rPr>
                <w:b/>
                <w:sz w:val="24"/>
                <w:szCs w:val="24"/>
              </w:rPr>
            </w:pPr>
            <w:r w:rsidRPr="00562AD2">
              <w:rPr>
                <w:b/>
                <w:sz w:val="24"/>
                <w:szCs w:val="24"/>
              </w:rPr>
              <w:t>ατόμων</w:t>
            </w:r>
          </w:p>
        </w:tc>
      </w:tr>
      <w:tr w:rsidR="00077479" w:rsidRPr="00562AD2" w:rsidTr="006B783C">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lang w:val="en-US"/>
              </w:rPr>
              <w:t>1</w:t>
            </w:r>
            <w:r w:rsidRPr="00562AD2">
              <w:rPr>
                <w:sz w:val="24"/>
                <w:szCs w:val="24"/>
              </w:rPr>
              <w:t>01</w:t>
            </w:r>
          </w:p>
        </w:tc>
        <w:tc>
          <w:tcPr>
            <w:tcW w:w="2027"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 xml:space="preserve">Ελεύθερο Εργαστήρι Εικαστικών &amp; </w:t>
            </w:r>
            <w:r w:rsidRPr="00562AD2">
              <w:rPr>
                <w:sz w:val="24"/>
                <w:szCs w:val="24"/>
              </w:rPr>
              <w:lastRenderedPageBreak/>
              <w:t>Εφαρμοσμένων Τεχνών της ΔΠΛ-ΜΓΙΚ</w:t>
            </w:r>
          </w:p>
        </w:tc>
        <w:tc>
          <w:tcPr>
            <w:tcW w:w="3492"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lastRenderedPageBreak/>
              <w:t xml:space="preserve">ΠΕ ΚΑΛΩΝ ΤΕΧΝΩΝ ΖΩΓΡΑΦΟΙ </w:t>
            </w:r>
          </w:p>
        </w:tc>
        <w:tc>
          <w:tcPr>
            <w:tcW w:w="1275"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Έως 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77479" w:rsidRPr="00562AD2" w:rsidRDefault="00077479" w:rsidP="006B783C">
            <w:pPr>
              <w:tabs>
                <w:tab w:val="left" w:pos="567"/>
              </w:tabs>
              <w:jc w:val="center"/>
              <w:rPr>
                <w:sz w:val="24"/>
                <w:szCs w:val="24"/>
                <w:lang w:val="en-US"/>
              </w:rPr>
            </w:pPr>
            <w:r w:rsidRPr="00562AD2">
              <w:rPr>
                <w:sz w:val="24"/>
                <w:szCs w:val="24"/>
              </w:rPr>
              <w:t>14</w:t>
            </w:r>
          </w:p>
        </w:tc>
      </w:tr>
      <w:tr w:rsidR="00077479" w:rsidRPr="00562AD2" w:rsidTr="006B783C">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102</w:t>
            </w:r>
          </w:p>
        </w:tc>
        <w:tc>
          <w:tcPr>
            <w:tcW w:w="2027"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Ελεύθερο Εργαστήρι Εικαστικών &amp; Εφαρμοσμένων Τεχνών της ΔΠΛ-ΜΓΙΚ</w:t>
            </w:r>
          </w:p>
        </w:tc>
        <w:tc>
          <w:tcPr>
            <w:tcW w:w="3492"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ΠΕ ΚΑΛΩΝ ΤΕΧΝΩΝ ΧΑΡΑΚΤΕΣ</w:t>
            </w:r>
          </w:p>
        </w:tc>
        <w:tc>
          <w:tcPr>
            <w:tcW w:w="1275"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Έως 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77479" w:rsidRPr="00562AD2" w:rsidRDefault="00077479" w:rsidP="006B783C">
            <w:pPr>
              <w:tabs>
                <w:tab w:val="left" w:pos="567"/>
              </w:tabs>
              <w:jc w:val="center"/>
              <w:rPr>
                <w:sz w:val="24"/>
                <w:szCs w:val="24"/>
                <w:lang w:val="en-US"/>
              </w:rPr>
            </w:pPr>
            <w:r w:rsidRPr="00562AD2">
              <w:rPr>
                <w:sz w:val="24"/>
                <w:szCs w:val="24"/>
                <w:lang w:val="en-US"/>
              </w:rPr>
              <w:t>1</w:t>
            </w:r>
          </w:p>
        </w:tc>
      </w:tr>
      <w:tr w:rsidR="00077479" w:rsidRPr="00562AD2" w:rsidTr="006B783C">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103</w:t>
            </w:r>
          </w:p>
        </w:tc>
        <w:tc>
          <w:tcPr>
            <w:tcW w:w="2027"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Ελεύθερο Εργαστήρι Εικαστικών &amp; Εφαρμοσμένων Τεχνών της ΔΠΛ-ΜΓΙΚ</w:t>
            </w:r>
          </w:p>
        </w:tc>
        <w:tc>
          <w:tcPr>
            <w:tcW w:w="3492"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ΔΕ ΚΕΡΑΜΙΚΗΣ-ΑΓΓΕΙΟΠΛΑΣΤΙΚΗΣ</w:t>
            </w:r>
          </w:p>
        </w:tc>
        <w:tc>
          <w:tcPr>
            <w:tcW w:w="1275" w:type="dxa"/>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center"/>
              <w:rPr>
                <w:sz w:val="24"/>
                <w:szCs w:val="24"/>
              </w:rPr>
            </w:pPr>
            <w:r w:rsidRPr="00562AD2">
              <w:rPr>
                <w:sz w:val="24"/>
                <w:szCs w:val="24"/>
              </w:rPr>
              <w:t>Έως 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77479" w:rsidRPr="00562AD2" w:rsidRDefault="00077479" w:rsidP="006B783C">
            <w:pPr>
              <w:tabs>
                <w:tab w:val="left" w:pos="567"/>
              </w:tabs>
              <w:jc w:val="center"/>
              <w:rPr>
                <w:sz w:val="24"/>
                <w:szCs w:val="24"/>
              </w:rPr>
            </w:pPr>
            <w:r w:rsidRPr="00562AD2">
              <w:rPr>
                <w:sz w:val="24"/>
                <w:szCs w:val="24"/>
              </w:rPr>
              <w:t>2</w:t>
            </w:r>
          </w:p>
        </w:tc>
      </w:tr>
      <w:tr w:rsidR="00077479" w:rsidRPr="00562AD2" w:rsidTr="006B783C">
        <w:trPr>
          <w:trHeight w:val="320"/>
          <w:jc w:val="center"/>
        </w:trPr>
        <w:tc>
          <w:tcPr>
            <w:tcW w:w="7896" w:type="dxa"/>
            <w:gridSpan w:val="4"/>
            <w:tcBorders>
              <w:top w:val="single" w:sz="4" w:space="0" w:color="auto"/>
              <w:left w:val="single" w:sz="4" w:space="0" w:color="auto"/>
              <w:bottom w:val="single" w:sz="4" w:space="0" w:color="auto"/>
              <w:right w:val="single" w:sz="4" w:space="0" w:color="auto"/>
            </w:tcBorders>
            <w:vAlign w:val="center"/>
          </w:tcPr>
          <w:p w:rsidR="00077479" w:rsidRPr="00562AD2" w:rsidRDefault="00077479" w:rsidP="006B783C">
            <w:pPr>
              <w:tabs>
                <w:tab w:val="left" w:pos="567"/>
              </w:tabs>
              <w:jc w:val="right"/>
              <w:rPr>
                <w:sz w:val="24"/>
                <w:szCs w:val="24"/>
              </w:rPr>
            </w:pPr>
            <w:r w:rsidRPr="00562AD2">
              <w:rPr>
                <w:sz w:val="24"/>
                <w:szCs w:val="24"/>
              </w:rPr>
              <w:t>ΣΥΝΟΛΟ</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77479" w:rsidRPr="00562AD2" w:rsidRDefault="00077479" w:rsidP="006B783C">
            <w:pPr>
              <w:tabs>
                <w:tab w:val="left" w:pos="567"/>
              </w:tabs>
              <w:jc w:val="center"/>
              <w:rPr>
                <w:sz w:val="24"/>
                <w:szCs w:val="24"/>
              </w:rPr>
            </w:pPr>
            <w:r w:rsidRPr="00562AD2">
              <w:rPr>
                <w:sz w:val="24"/>
                <w:szCs w:val="24"/>
              </w:rPr>
              <w:t>17</w:t>
            </w:r>
          </w:p>
        </w:tc>
      </w:tr>
    </w:tbl>
    <w:p w:rsidR="00077479" w:rsidRPr="00562AD2" w:rsidRDefault="00077479" w:rsidP="00077479">
      <w:pPr>
        <w:ind w:right="2"/>
        <w:rPr>
          <w:b/>
          <w:color w:val="000000"/>
          <w:sz w:val="24"/>
          <w:szCs w:val="24"/>
        </w:rPr>
      </w:pPr>
    </w:p>
    <w:p w:rsidR="00077479" w:rsidRPr="00562AD2" w:rsidRDefault="00077479" w:rsidP="00077479">
      <w:pPr>
        <w:ind w:left="10" w:right="2" w:hanging="10"/>
        <w:jc w:val="center"/>
        <w:rPr>
          <w:b/>
          <w:color w:val="000000"/>
          <w:sz w:val="24"/>
          <w:szCs w:val="24"/>
        </w:rPr>
      </w:pPr>
    </w:p>
    <w:p w:rsidR="00077479" w:rsidRPr="00562AD2" w:rsidRDefault="00077479" w:rsidP="00077479">
      <w:pPr>
        <w:ind w:left="10" w:right="2" w:hanging="10"/>
        <w:jc w:val="center"/>
        <w:rPr>
          <w:color w:val="000000"/>
          <w:sz w:val="24"/>
          <w:szCs w:val="24"/>
        </w:rPr>
      </w:pPr>
    </w:p>
    <w:tbl>
      <w:tblPr>
        <w:tblW w:w="9072" w:type="dxa"/>
        <w:tblInd w:w="341" w:type="dxa"/>
        <w:tblCellMar>
          <w:top w:w="72" w:type="dxa"/>
          <w:left w:w="57" w:type="dxa"/>
          <w:right w:w="57" w:type="dxa"/>
        </w:tblCellMar>
        <w:tblLook w:val="04A0" w:firstRow="1" w:lastRow="0" w:firstColumn="1" w:lastColumn="0" w:noHBand="0" w:noVBand="1"/>
      </w:tblPr>
      <w:tblGrid>
        <w:gridCol w:w="1912"/>
        <w:gridCol w:w="7160"/>
      </w:tblGrid>
      <w:tr w:rsidR="00077479" w:rsidRPr="00562AD2" w:rsidTr="006B783C">
        <w:trPr>
          <w:trHeight w:val="1162"/>
        </w:trPr>
        <w:tc>
          <w:tcPr>
            <w:tcW w:w="9072" w:type="dxa"/>
            <w:gridSpan w:val="2"/>
            <w:tcBorders>
              <w:top w:val="single" w:sz="4" w:space="0" w:color="000000"/>
              <w:left w:val="single" w:sz="4" w:space="0" w:color="000000"/>
              <w:bottom w:val="single" w:sz="4" w:space="0" w:color="000000"/>
              <w:right w:val="single" w:sz="5" w:space="0" w:color="000000"/>
            </w:tcBorders>
            <w:shd w:val="clear" w:color="auto" w:fill="E5FFFF"/>
          </w:tcPr>
          <w:p w:rsidR="00077479" w:rsidRPr="00562AD2" w:rsidRDefault="00077479" w:rsidP="006B783C">
            <w:pPr>
              <w:ind w:left="3"/>
              <w:rPr>
                <w:color w:val="000000"/>
                <w:sz w:val="24"/>
                <w:szCs w:val="24"/>
              </w:rPr>
            </w:pPr>
            <w:r w:rsidRPr="00562AD2">
              <w:rPr>
                <w:b/>
                <w:color w:val="000000"/>
                <w:sz w:val="24"/>
                <w:szCs w:val="24"/>
              </w:rPr>
              <w:t>ΠΙΝΑΚΑΣ Β: ΑΠΑΙΤΟΥΜΕΝΑ (τυπικά &amp; τυχόν πρόσθετα) ΠΡΟΣΟΝΤΑ (ανά κωδικό θέσης)</w:t>
            </w:r>
          </w:p>
        </w:tc>
      </w:tr>
      <w:tr w:rsidR="00077479" w:rsidRPr="00562AD2" w:rsidTr="006B783C">
        <w:trPr>
          <w:trHeight w:val="908"/>
        </w:trPr>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79" w:rsidRPr="00562AD2" w:rsidRDefault="00077479" w:rsidP="006B783C">
            <w:pPr>
              <w:jc w:val="center"/>
              <w:rPr>
                <w:color w:val="000000"/>
                <w:sz w:val="24"/>
                <w:szCs w:val="24"/>
              </w:rPr>
            </w:pPr>
            <w:r w:rsidRPr="00562AD2">
              <w:rPr>
                <w:b/>
                <w:color w:val="000000"/>
                <w:sz w:val="24"/>
                <w:szCs w:val="24"/>
              </w:rPr>
              <w:t>Κωδικός θέσης</w:t>
            </w:r>
          </w:p>
        </w:tc>
        <w:tc>
          <w:tcPr>
            <w:tcW w:w="7160" w:type="dxa"/>
            <w:tcBorders>
              <w:top w:val="single" w:sz="4" w:space="0" w:color="000000"/>
              <w:left w:val="single" w:sz="4" w:space="0" w:color="000000"/>
              <w:bottom w:val="single" w:sz="4" w:space="0" w:color="000000"/>
              <w:right w:val="single" w:sz="5" w:space="0" w:color="000000"/>
            </w:tcBorders>
            <w:shd w:val="clear" w:color="auto" w:fill="auto"/>
            <w:vAlign w:val="center"/>
          </w:tcPr>
          <w:p w:rsidR="00077479" w:rsidRPr="00562AD2" w:rsidRDefault="00077479" w:rsidP="006B783C">
            <w:pPr>
              <w:rPr>
                <w:color w:val="000000"/>
                <w:sz w:val="24"/>
                <w:szCs w:val="24"/>
              </w:rPr>
            </w:pPr>
            <w:r w:rsidRPr="00562AD2">
              <w:rPr>
                <w:b/>
                <w:color w:val="000000"/>
                <w:sz w:val="24"/>
                <w:szCs w:val="24"/>
              </w:rPr>
              <w:t xml:space="preserve">Τίτλος σπουδών και </w:t>
            </w:r>
          </w:p>
          <w:p w:rsidR="00077479" w:rsidRPr="00562AD2" w:rsidRDefault="00077479" w:rsidP="006B783C">
            <w:pPr>
              <w:rPr>
                <w:color w:val="000000"/>
                <w:sz w:val="24"/>
                <w:szCs w:val="24"/>
              </w:rPr>
            </w:pPr>
            <w:r w:rsidRPr="00562AD2">
              <w:rPr>
                <w:b/>
                <w:color w:val="000000"/>
                <w:sz w:val="24"/>
                <w:szCs w:val="24"/>
              </w:rPr>
              <w:t>λοιπά απαιτούμενα (τυπικά &amp; τυχόν πρόσθετα) προσόντα</w:t>
            </w:r>
          </w:p>
        </w:tc>
      </w:tr>
      <w:tr w:rsidR="00077479" w:rsidRPr="00562AD2" w:rsidTr="006B783C">
        <w:trPr>
          <w:trHeight w:val="1621"/>
        </w:trPr>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79" w:rsidRPr="00562AD2" w:rsidRDefault="00077479" w:rsidP="006B783C">
            <w:pPr>
              <w:ind w:left="1"/>
              <w:jc w:val="center"/>
              <w:rPr>
                <w:color w:val="000000"/>
                <w:sz w:val="24"/>
                <w:szCs w:val="24"/>
              </w:rPr>
            </w:pPr>
            <w:r w:rsidRPr="00562AD2">
              <w:rPr>
                <w:b/>
                <w:color w:val="000000"/>
                <w:sz w:val="24"/>
                <w:szCs w:val="24"/>
              </w:rPr>
              <w:t>101</w:t>
            </w:r>
          </w:p>
        </w:tc>
        <w:tc>
          <w:tcPr>
            <w:tcW w:w="7160"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spacing w:after="21"/>
              <w:rPr>
                <w:color w:val="000000"/>
                <w:sz w:val="24"/>
                <w:szCs w:val="24"/>
              </w:rPr>
            </w:pPr>
            <w:r w:rsidRPr="00562AD2">
              <w:rPr>
                <w:b/>
                <w:color w:val="000000"/>
                <w:sz w:val="24"/>
                <w:szCs w:val="24"/>
              </w:rPr>
              <w:t>ΚΥΡΙΑ ΠΡΟΣΟΝΤΑ:</w:t>
            </w:r>
          </w:p>
          <w:p w:rsidR="00077479" w:rsidRPr="00562AD2" w:rsidRDefault="00077479" w:rsidP="00077479">
            <w:pPr>
              <w:numPr>
                <w:ilvl w:val="0"/>
                <w:numId w:val="3"/>
              </w:numPr>
              <w:spacing w:after="45" w:line="240" w:lineRule="auto"/>
              <w:ind w:right="1"/>
              <w:jc w:val="both"/>
              <w:rPr>
                <w:color w:val="000000"/>
                <w:sz w:val="24"/>
                <w:szCs w:val="24"/>
              </w:rPr>
            </w:pPr>
            <w:r w:rsidRPr="00562AD2">
              <w:rPr>
                <w:b/>
                <w:bCs/>
                <w:iCs/>
                <w:color w:val="000000"/>
                <w:sz w:val="24"/>
                <w:szCs w:val="24"/>
              </w:rPr>
              <w:t xml:space="preserve">Πτυχίο ή Δίπλωμα: </w:t>
            </w:r>
            <w:r w:rsidRPr="00562AD2">
              <w:rPr>
                <w:iCs/>
                <w:color w:val="000000"/>
                <w:sz w:val="24"/>
                <w:szCs w:val="24"/>
              </w:rPr>
              <w:t>Πτυχίο ειδικότητας Σχολής Καλών Τεχνών αναγνωρισμένων Πανεπιστημίων ή άλλης ισότιμης ανώτατης σχολής εσωτερικού ή εξωτερικού.</w:t>
            </w:r>
            <w:r w:rsidRPr="00562AD2">
              <w:rPr>
                <w:b/>
                <w:bCs/>
                <w:iCs/>
                <w:color w:val="000000"/>
                <w:sz w:val="24"/>
                <w:szCs w:val="24"/>
              </w:rPr>
              <w:t xml:space="preserve"> </w:t>
            </w:r>
          </w:p>
          <w:p w:rsidR="00077479" w:rsidRPr="00562AD2" w:rsidRDefault="00077479" w:rsidP="006B783C">
            <w:pPr>
              <w:spacing w:after="42"/>
              <w:ind w:left="720" w:right="1"/>
              <w:jc w:val="both"/>
              <w:rPr>
                <w:color w:val="000000"/>
                <w:sz w:val="24"/>
                <w:szCs w:val="24"/>
              </w:rPr>
            </w:pPr>
          </w:p>
        </w:tc>
      </w:tr>
      <w:tr w:rsidR="00077479" w:rsidRPr="00562AD2" w:rsidTr="006B783C">
        <w:trPr>
          <w:trHeight w:val="1848"/>
        </w:trPr>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ind w:left="1"/>
              <w:jc w:val="center"/>
              <w:rPr>
                <w:color w:val="000000"/>
                <w:sz w:val="24"/>
                <w:szCs w:val="24"/>
              </w:rPr>
            </w:pPr>
            <w:r w:rsidRPr="00562AD2">
              <w:rPr>
                <w:b/>
                <w:color w:val="000000"/>
                <w:sz w:val="24"/>
                <w:szCs w:val="24"/>
              </w:rPr>
              <w:lastRenderedPageBreak/>
              <w:t>102</w:t>
            </w:r>
          </w:p>
        </w:tc>
        <w:tc>
          <w:tcPr>
            <w:tcW w:w="7160"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spacing w:after="21"/>
              <w:rPr>
                <w:color w:val="000000"/>
                <w:sz w:val="24"/>
                <w:szCs w:val="24"/>
              </w:rPr>
            </w:pPr>
            <w:r w:rsidRPr="00562AD2">
              <w:rPr>
                <w:b/>
                <w:color w:val="000000"/>
                <w:sz w:val="24"/>
                <w:szCs w:val="24"/>
              </w:rPr>
              <w:t>ΚΥΡΙΑ ΠΡΟΣΟΝΤΑ:</w:t>
            </w:r>
          </w:p>
          <w:p w:rsidR="00077479" w:rsidRPr="00562AD2" w:rsidRDefault="00077479" w:rsidP="00077479">
            <w:pPr>
              <w:numPr>
                <w:ilvl w:val="0"/>
                <w:numId w:val="3"/>
              </w:numPr>
              <w:spacing w:after="45" w:line="240" w:lineRule="auto"/>
              <w:ind w:right="1"/>
              <w:jc w:val="both"/>
              <w:rPr>
                <w:color w:val="000000"/>
                <w:sz w:val="24"/>
                <w:szCs w:val="24"/>
              </w:rPr>
            </w:pPr>
            <w:r w:rsidRPr="00562AD2">
              <w:rPr>
                <w:b/>
                <w:bCs/>
                <w:iCs/>
                <w:color w:val="000000"/>
                <w:sz w:val="24"/>
                <w:szCs w:val="24"/>
              </w:rPr>
              <w:t xml:space="preserve">Πτυχίο ή Δίπλωμα: </w:t>
            </w:r>
            <w:r w:rsidRPr="00562AD2">
              <w:rPr>
                <w:iCs/>
                <w:color w:val="000000"/>
                <w:sz w:val="24"/>
                <w:szCs w:val="24"/>
              </w:rPr>
              <w:t>Πτυχίο ειδικότητας Σχολής Καλών Τεχνών αναγνωρισμένων Πανεπιστημίων ή άλλης ισότιμης ανώτατης σχολής εσωτερικού ή εξωτερικού.</w:t>
            </w:r>
            <w:r w:rsidRPr="00562AD2">
              <w:rPr>
                <w:b/>
                <w:bCs/>
                <w:iCs/>
                <w:color w:val="000000"/>
                <w:sz w:val="24"/>
                <w:szCs w:val="24"/>
              </w:rPr>
              <w:t xml:space="preserve"> </w:t>
            </w:r>
          </w:p>
          <w:p w:rsidR="00077479" w:rsidRPr="00562AD2" w:rsidRDefault="00077479" w:rsidP="006B783C">
            <w:pPr>
              <w:spacing w:after="42"/>
              <w:ind w:left="720" w:right="1"/>
              <w:jc w:val="both"/>
              <w:rPr>
                <w:color w:val="000000"/>
                <w:sz w:val="24"/>
                <w:szCs w:val="24"/>
              </w:rPr>
            </w:pPr>
          </w:p>
        </w:tc>
      </w:tr>
      <w:tr w:rsidR="00077479" w:rsidRPr="00562AD2" w:rsidTr="006B783C">
        <w:trPr>
          <w:trHeight w:val="1761"/>
        </w:trPr>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ind w:left="1"/>
              <w:jc w:val="center"/>
              <w:rPr>
                <w:b/>
                <w:color w:val="000000"/>
                <w:sz w:val="24"/>
                <w:szCs w:val="24"/>
                <w:lang w:val="en-US"/>
              </w:rPr>
            </w:pPr>
            <w:r w:rsidRPr="00562AD2">
              <w:rPr>
                <w:b/>
                <w:color w:val="000000"/>
                <w:sz w:val="24"/>
                <w:szCs w:val="24"/>
              </w:rPr>
              <w:t>103</w:t>
            </w:r>
          </w:p>
        </w:tc>
        <w:tc>
          <w:tcPr>
            <w:tcW w:w="7160"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spacing w:after="21"/>
              <w:rPr>
                <w:color w:val="000000"/>
                <w:sz w:val="24"/>
                <w:szCs w:val="24"/>
              </w:rPr>
            </w:pPr>
            <w:r w:rsidRPr="00562AD2">
              <w:rPr>
                <w:b/>
                <w:color w:val="000000"/>
                <w:sz w:val="24"/>
                <w:szCs w:val="24"/>
              </w:rPr>
              <w:t>ΚΥΡΙΑ ΠΡΟΣΟΝΤΑ:</w:t>
            </w:r>
          </w:p>
          <w:p w:rsidR="00077479" w:rsidRPr="00562AD2" w:rsidRDefault="00077479" w:rsidP="00077479">
            <w:pPr>
              <w:numPr>
                <w:ilvl w:val="0"/>
                <w:numId w:val="3"/>
              </w:numPr>
              <w:spacing w:after="45" w:line="240" w:lineRule="auto"/>
              <w:ind w:right="1"/>
              <w:jc w:val="both"/>
              <w:rPr>
                <w:iCs/>
                <w:color w:val="000000"/>
                <w:sz w:val="24"/>
                <w:szCs w:val="24"/>
              </w:rPr>
            </w:pPr>
            <w:r w:rsidRPr="00562AD2">
              <w:rPr>
                <w:b/>
                <w:bCs/>
                <w:iCs/>
                <w:color w:val="000000"/>
                <w:sz w:val="24"/>
                <w:szCs w:val="24"/>
              </w:rPr>
              <w:t xml:space="preserve">Πτυχίο ή Δίπλωμα: </w:t>
            </w:r>
            <w:r w:rsidRPr="00562AD2">
              <w:rPr>
                <w:iCs/>
                <w:color w:val="000000"/>
                <w:sz w:val="24"/>
                <w:szCs w:val="24"/>
              </w:rPr>
              <w:t>ομώνυμος τίτλος τεχνικού-επαγγελματικού Λυκείου-Τομέα Εφαρμοσμένων Τεχνών ή ισότιμος τίτλος σχολών αλλοδαπής.</w:t>
            </w:r>
          </w:p>
          <w:p w:rsidR="00077479" w:rsidRPr="00562AD2" w:rsidRDefault="00077479" w:rsidP="006B783C">
            <w:pPr>
              <w:spacing w:after="21"/>
              <w:ind w:left="720"/>
              <w:contextualSpacing/>
              <w:rPr>
                <w:b/>
                <w:color w:val="000000"/>
                <w:sz w:val="24"/>
                <w:szCs w:val="24"/>
              </w:rPr>
            </w:pPr>
          </w:p>
        </w:tc>
      </w:tr>
    </w:tbl>
    <w:p w:rsidR="00077479" w:rsidRPr="00562AD2" w:rsidRDefault="00077479" w:rsidP="00077479">
      <w:pPr>
        <w:ind w:left="11" w:hanging="10"/>
        <w:jc w:val="center"/>
        <w:rPr>
          <w:b/>
          <w:color w:val="000000"/>
          <w:sz w:val="24"/>
          <w:szCs w:val="24"/>
          <w:u w:val="single" w:color="000000"/>
        </w:rPr>
      </w:pPr>
    </w:p>
    <w:p w:rsidR="00077479" w:rsidRPr="00562AD2" w:rsidRDefault="00077479" w:rsidP="00077479">
      <w:pPr>
        <w:rPr>
          <w:b/>
          <w:color w:val="000000"/>
          <w:sz w:val="24"/>
          <w:szCs w:val="24"/>
          <w:u w:val="single" w:color="000000"/>
        </w:rPr>
      </w:pPr>
    </w:p>
    <w:p w:rsidR="00077479" w:rsidRPr="00562AD2" w:rsidRDefault="00077479" w:rsidP="00077479">
      <w:pPr>
        <w:ind w:left="11" w:hanging="10"/>
        <w:jc w:val="center"/>
        <w:rPr>
          <w:b/>
          <w:color w:val="000000"/>
          <w:sz w:val="24"/>
          <w:szCs w:val="24"/>
          <w:u w:val="single" w:color="000000"/>
        </w:rPr>
      </w:pPr>
      <w:r w:rsidRPr="00562AD2">
        <w:rPr>
          <w:b/>
          <w:color w:val="000000"/>
          <w:sz w:val="24"/>
          <w:szCs w:val="24"/>
          <w:u w:val="single" w:color="000000"/>
        </w:rPr>
        <w:t>Γενικά προσόντα:</w:t>
      </w:r>
    </w:p>
    <w:p w:rsidR="00077479" w:rsidRPr="00562AD2" w:rsidRDefault="00077479" w:rsidP="00077479">
      <w:pPr>
        <w:ind w:left="11" w:hanging="10"/>
        <w:jc w:val="center"/>
        <w:rPr>
          <w:color w:val="000000"/>
          <w:sz w:val="24"/>
          <w:szCs w:val="24"/>
        </w:rPr>
      </w:pPr>
    </w:p>
    <w:p w:rsidR="00077479" w:rsidRPr="00562AD2" w:rsidRDefault="00077479" w:rsidP="00077479">
      <w:pPr>
        <w:numPr>
          <w:ilvl w:val="0"/>
          <w:numId w:val="4"/>
        </w:numPr>
        <w:spacing w:after="0" w:line="240" w:lineRule="auto"/>
        <w:contextualSpacing/>
        <w:jc w:val="both"/>
        <w:rPr>
          <w:color w:val="000000"/>
          <w:sz w:val="24"/>
          <w:szCs w:val="24"/>
        </w:rPr>
      </w:pPr>
      <w:r w:rsidRPr="00562AD2">
        <w:rPr>
          <w:color w:val="000000"/>
          <w:sz w:val="24"/>
          <w:szCs w:val="24"/>
        </w:rPr>
        <w:t>Τίτλοι Σπουδών συναφείς με την ειδικότητα της αίτησης του υποψηφίου για την πρόσληψη.</w:t>
      </w:r>
    </w:p>
    <w:p w:rsidR="00077479" w:rsidRPr="00562AD2" w:rsidRDefault="00077479" w:rsidP="00077479">
      <w:pPr>
        <w:numPr>
          <w:ilvl w:val="0"/>
          <w:numId w:val="4"/>
        </w:numPr>
        <w:spacing w:after="0" w:line="240" w:lineRule="auto"/>
        <w:contextualSpacing/>
        <w:jc w:val="both"/>
        <w:rPr>
          <w:color w:val="000000"/>
          <w:sz w:val="24"/>
          <w:szCs w:val="24"/>
        </w:rPr>
      </w:pPr>
      <w:r w:rsidRPr="00562AD2">
        <w:rPr>
          <w:color w:val="000000"/>
          <w:sz w:val="24"/>
          <w:szCs w:val="24"/>
        </w:rPr>
        <w:t>Αποδεδειγμένη καλλιτεχνική δραστηριότητα και επαγγελματική εμπειρία στο χώρο.</w:t>
      </w:r>
    </w:p>
    <w:p w:rsidR="00077479" w:rsidRPr="00562AD2" w:rsidRDefault="00077479" w:rsidP="00077479">
      <w:pPr>
        <w:numPr>
          <w:ilvl w:val="0"/>
          <w:numId w:val="4"/>
        </w:numPr>
        <w:spacing w:after="0" w:line="240" w:lineRule="auto"/>
        <w:contextualSpacing/>
        <w:jc w:val="both"/>
        <w:rPr>
          <w:color w:val="000000"/>
          <w:sz w:val="24"/>
          <w:szCs w:val="24"/>
        </w:rPr>
      </w:pPr>
      <w:r w:rsidRPr="00562AD2">
        <w:rPr>
          <w:color w:val="000000"/>
          <w:sz w:val="24"/>
          <w:szCs w:val="24"/>
        </w:rPr>
        <w:t xml:space="preserve">Οι άνδρες μέχρι τη λήξη της προθεσμίας υποβολής των αιτήσεων να έχουν εκπληρώσει τις στρατιωτικές τους υποχρεώσεις ή να έχουν απαλλαγεί νόμιμα από αυτές. </w:t>
      </w:r>
    </w:p>
    <w:p w:rsidR="00077479" w:rsidRPr="00562AD2" w:rsidRDefault="00077479" w:rsidP="00077479">
      <w:pPr>
        <w:numPr>
          <w:ilvl w:val="0"/>
          <w:numId w:val="4"/>
        </w:numPr>
        <w:spacing w:after="0" w:line="240" w:lineRule="auto"/>
        <w:contextualSpacing/>
        <w:jc w:val="both"/>
        <w:rPr>
          <w:color w:val="000000"/>
          <w:sz w:val="24"/>
          <w:szCs w:val="24"/>
        </w:rPr>
      </w:pPr>
      <w:r w:rsidRPr="00562AD2">
        <w:rPr>
          <w:color w:val="000000"/>
          <w:sz w:val="24"/>
          <w:szCs w:val="24"/>
        </w:rPr>
        <w:t>Οι υποψήφιοι δεν θα πρέπει να έχουν κώλυμα κατά το άρθρο 16 του Ν.3584/2007 Κώδικας κατάστασης των Δημοτικών και Κοινοτικών Υπαλλήλων:</w:t>
      </w:r>
    </w:p>
    <w:p w:rsidR="00077479" w:rsidRPr="00562AD2" w:rsidRDefault="00077479" w:rsidP="00077479">
      <w:pPr>
        <w:ind w:left="1080" w:hanging="352"/>
        <w:jc w:val="both"/>
        <w:rPr>
          <w:color w:val="000000"/>
          <w:sz w:val="24"/>
          <w:szCs w:val="24"/>
        </w:rPr>
      </w:pPr>
      <w:r w:rsidRPr="00562AD2">
        <w:rPr>
          <w:color w:val="000000"/>
          <w:sz w:val="24"/>
          <w:szCs w:val="24"/>
        </w:rPr>
        <w:t xml:space="preserve"> (α) ότι δεν έχουν καταδικαστεί για κακούργημα και δεν έχουν λόγω καταδίκης, στερηθεί τα πολιτικά τους δικαιώματα, έστω και αν έχει λήξει ο χρόνος που ορίστηκε για τη στέρηση,</w:t>
      </w:r>
    </w:p>
    <w:p w:rsidR="00077479" w:rsidRPr="00562AD2" w:rsidRDefault="00077479" w:rsidP="00077479">
      <w:pPr>
        <w:ind w:left="1080" w:hanging="352"/>
        <w:jc w:val="both"/>
        <w:rPr>
          <w:color w:val="000000"/>
          <w:sz w:val="24"/>
          <w:szCs w:val="24"/>
        </w:rPr>
      </w:pPr>
      <w:r w:rsidRPr="00562AD2">
        <w:rPr>
          <w:color w:val="000000"/>
          <w:sz w:val="24"/>
          <w:szCs w:val="24"/>
        </w:rPr>
        <w:t xml:space="preserve"> (β) ότι δεν έχουν καταδικασθεί για κλοπή, υπεξαίρεση (κοινή και στην υπηρεσία), απάτη, εκβίαση, πλαστογραφία απιστία δικηγόρου, δωροδοκία ή δωροληψία, καταπίεσης, παράβαση καθήκοντος, συκοφαντική δυσφήμιση ή εγκλήματα κατά των ηθών ή το νόμισμα,</w:t>
      </w:r>
    </w:p>
    <w:p w:rsidR="00077479" w:rsidRPr="00562AD2" w:rsidRDefault="00077479" w:rsidP="00077479">
      <w:pPr>
        <w:ind w:left="1080" w:hanging="352"/>
        <w:jc w:val="both"/>
        <w:rPr>
          <w:color w:val="000000"/>
          <w:sz w:val="24"/>
          <w:szCs w:val="24"/>
        </w:rPr>
      </w:pPr>
      <w:r w:rsidRPr="00562AD2">
        <w:rPr>
          <w:color w:val="000000"/>
          <w:sz w:val="24"/>
          <w:szCs w:val="24"/>
        </w:rPr>
        <w:t xml:space="preserve"> (γ) ότι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077479" w:rsidRPr="00562AD2" w:rsidRDefault="00077479" w:rsidP="00077479">
      <w:pPr>
        <w:ind w:left="738" w:hanging="10"/>
        <w:jc w:val="both"/>
        <w:rPr>
          <w:color w:val="000000"/>
          <w:sz w:val="24"/>
          <w:szCs w:val="24"/>
        </w:rPr>
      </w:pPr>
      <w:r w:rsidRPr="00562AD2">
        <w:rPr>
          <w:color w:val="000000"/>
          <w:sz w:val="24"/>
          <w:szCs w:val="24"/>
        </w:rPr>
        <w:t xml:space="preserve"> (δ) ότι δεν υπάρχει κώλυμα από απαγόρευση ή δικαστική αντίληψη.</w:t>
      </w:r>
    </w:p>
    <w:p w:rsidR="00077479" w:rsidRPr="00562AD2" w:rsidRDefault="00077479" w:rsidP="00077479">
      <w:pPr>
        <w:ind w:left="720" w:hanging="10"/>
        <w:jc w:val="both"/>
        <w:rPr>
          <w:color w:val="000000"/>
          <w:sz w:val="24"/>
          <w:szCs w:val="24"/>
        </w:rPr>
      </w:pPr>
      <w:r w:rsidRPr="00562AD2">
        <w:rPr>
          <w:color w:val="000000"/>
          <w:sz w:val="24"/>
          <w:szCs w:val="24"/>
        </w:rPr>
        <w:t xml:space="preserve"> (ε) Να μην έχουν απολυθεί από άλλη θέση για πειθαρχικούς λόγους ή λόγω καταγγελίας της σύμβασης εργασίας για σπουδαίο λόγο οφειλόμενο σε υπαιτιότητα των εργαζομένων (άρθρο 17 του ν.3584/2007)</w:t>
      </w:r>
    </w:p>
    <w:p w:rsidR="00077479" w:rsidRPr="00562AD2" w:rsidRDefault="00077479" w:rsidP="00077479">
      <w:pPr>
        <w:numPr>
          <w:ilvl w:val="0"/>
          <w:numId w:val="4"/>
        </w:numPr>
        <w:spacing w:after="0" w:line="240" w:lineRule="auto"/>
        <w:contextualSpacing/>
        <w:jc w:val="both"/>
        <w:rPr>
          <w:color w:val="000000"/>
          <w:sz w:val="24"/>
          <w:szCs w:val="24"/>
        </w:rPr>
      </w:pPr>
      <w:r w:rsidRPr="00562AD2">
        <w:rPr>
          <w:color w:val="000000"/>
          <w:sz w:val="24"/>
          <w:szCs w:val="24"/>
        </w:rPr>
        <w:t>Θα προτιμηθούν όσοι έχουν ασχοληθεί στο παρελθόν σε σχέση εργασίας με το αντικείμενο της αίτησης τους και ανάλογα με το χρόνο προϋπηρεσίας που θα αποδεικνύεται από τις σχετικές συμβάσεις ή και βεβαιώσεις.</w:t>
      </w:r>
    </w:p>
    <w:p w:rsidR="00077479" w:rsidRPr="00562AD2" w:rsidRDefault="00077479" w:rsidP="00077479">
      <w:pPr>
        <w:numPr>
          <w:ilvl w:val="0"/>
          <w:numId w:val="4"/>
        </w:numPr>
        <w:spacing w:after="0" w:line="240" w:lineRule="auto"/>
        <w:jc w:val="both"/>
        <w:rPr>
          <w:color w:val="000000"/>
          <w:sz w:val="24"/>
          <w:szCs w:val="24"/>
        </w:rPr>
      </w:pPr>
      <w:r w:rsidRPr="00562AD2">
        <w:rPr>
          <w:color w:val="000000"/>
          <w:sz w:val="24"/>
          <w:szCs w:val="24"/>
        </w:rPr>
        <w:t>Θα ληφθεί υπόψιν η οικογενειακή κατάσταση των ενδιαφερόμενων υποψηφίων.</w:t>
      </w:r>
    </w:p>
    <w:p w:rsidR="00077479" w:rsidRPr="00562AD2" w:rsidRDefault="00077479" w:rsidP="00077479">
      <w:pPr>
        <w:numPr>
          <w:ilvl w:val="0"/>
          <w:numId w:val="4"/>
        </w:numPr>
        <w:spacing w:after="0" w:line="240" w:lineRule="auto"/>
        <w:jc w:val="both"/>
        <w:rPr>
          <w:color w:val="000000"/>
          <w:sz w:val="24"/>
          <w:szCs w:val="24"/>
        </w:rPr>
      </w:pPr>
      <w:r w:rsidRPr="00562AD2">
        <w:rPr>
          <w:color w:val="000000"/>
          <w:sz w:val="24"/>
          <w:szCs w:val="24"/>
        </w:rPr>
        <w:lastRenderedPageBreak/>
        <w:t>Οι υποψήφιοι θα πρέπει να έχουν ελληνική ιθαγένεια (άρθρο 12 του ν.3584/2007)</w:t>
      </w:r>
    </w:p>
    <w:p w:rsidR="00077479" w:rsidRPr="00562AD2" w:rsidRDefault="00077479" w:rsidP="00077479">
      <w:pPr>
        <w:numPr>
          <w:ilvl w:val="0"/>
          <w:numId w:val="4"/>
        </w:numPr>
        <w:spacing w:after="0" w:line="240" w:lineRule="auto"/>
        <w:jc w:val="both"/>
        <w:rPr>
          <w:color w:val="000000"/>
          <w:sz w:val="24"/>
          <w:szCs w:val="24"/>
        </w:rPr>
      </w:pPr>
      <w:r w:rsidRPr="00562AD2">
        <w:rPr>
          <w:sz w:val="24"/>
          <w:szCs w:val="24"/>
        </w:rPr>
        <w:t xml:space="preserve">Να έχουν συμπληρώσει το δέκατο όγδοο (18ο) έτος της ηλικίας του, να μην έχουν υπερβεί το εξηκοστό έβδομο (67ο) έτος, να έχουν τη φυσική υγεία και </w:t>
      </w:r>
      <w:proofErr w:type="spellStart"/>
      <w:r w:rsidRPr="00562AD2">
        <w:rPr>
          <w:sz w:val="24"/>
          <w:szCs w:val="24"/>
        </w:rPr>
        <w:t>καταλληλότητα</w:t>
      </w:r>
      <w:proofErr w:type="spellEnd"/>
      <w:r w:rsidRPr="00562AD2">
        <w:rPr>
          <w:sz w:val="24"/>
          <w:szCs w:val="24"/>
        </w:rPr>
        <w:t xml:space="preserve"> για την εκτέλεση των καθηκόντων της προς πλήρωση θέσης και να μην έχει τα κωλύματα του άρθρου 8 του ν. 3528/2007 (Α΄ 26), με την επιφύλαξη της παρ. 6 του άρθρου 4 του ν. 2207/1994 (Α΄ 65). Για τον υπολογισμό του ανώτατου ορίου ηλικίας, ως ημέρα γέννησης λαμβάνεται πάντοτε η 31η Δεκεμβρίου του έτους γέννησης. Κατ’ εξαίρεση, όσοι έχουν συμπληρώσει το εξηκοστό έβδομο (67ο) έτος της ηλικίας και δεν έχουν συνταξιοδοτηθεί από το δημόσιο ταμείο ή άλλον ασφαλιστικό φορέα, μπορούν να συμμετέχουν σε διαδικασίες πρόσληψης προσωπικού με σχέση εργασίας Ιδιωτικού Δικαίου Ορισμένου Χρόνου έως το εβδομηκοστό (70ό) έτος της ηλικίας τους</w:t>
      </w:r>
    </w:p>
    <w:p w:rsidR="00077479" w:rsidRPr="00562AD2" w:rsidRDefault="00077479" w:rsidP="00077479">
      <w:pPr>
        <w:numPr>
          <w:ilvl w:val="0"/>
          <w:numId w:val="4"/>
        </w:numPr>
        <w:spacing w:after="0" w:line="240" w:lineRule="auto"/>
        <w:jc w:val="both"/>
        <w:rPr>
          <w:color w:val="000000"/>
          <w:sz w:val="24"/>
          <w:szCs w:val="24"/>
        </w:rPr>
      </w:pPr>
      <w:r w:rsidRPr="00562AD2">
        <w:rPr>
          <w:color w:val="000000"/>
          <w:sz w:val="24"/>
          <w:szCs w:val="24"/>
        </w:rPr>
        <w:t xml:space="preserve">Να είναι υγιείς, αρτιμελείς και να έχουν φυσική </w:t>
      </w:r>
      <w:proofErr w:type="spellStart"/>
      <w:r w:rsidRPr="00562AD2">
        <w:rPr>
          <w:color w:val="000000"/>
          <w:sz w:val="24"/>
          <w:szCs w:val="24"/>
        </w:rPr>
        <w:t>καταλληλότητα</w:t>
      </w:r>
      <w:proofErr w:type="spellEnd"/>
      <w:r w:rsidRPr="00562AD2">
        <w:rPr>
          <w:color w:val="000000"/>
          <w:sz w:val="24"/>
          <w:szCs w:val="24"/>
        </w:rPr>
        <w:t xml:space="preserve"> για την εκτέλεση των καθηκόντων της θέσης (άρθρο 14 του ν.3584/2007)</w:t>
      </w:r>
    </w:p>
    <w:p w:rsidR="00077479" w:rsidRPr="00562AD2" w:rsidRDefault="00077479" w:rsidP="00077479">
      <w:pPr>
        <w:numPr>
          <w:ilvl w:val="0"/>
          <w:numId w:val="4"/>
        </w:numPr>
        <w:spacing w:after="0" w:line="240" w:lineRule="auto"/>
        <w:jc w:val="both"/>
        <w:rPr>
          <w:color w:val="000000"/>
          <w:sz w:val="24"/>
          <w:szCs w:val="24"/>
        </w:rPr>
      </w:pPr>
      <w:r w:rsidRPr="00562AD2">
        <w:rPr>
          <w:iCs/>
          <w:color w:val="000000"/>
          <w:sz w:val="24"/>
          <w:szCs w:val="24"/>
        </w:rPr>
        <w:t>Να μην έχουν στερηθεί των πολιτικών τους δικαιωμάτων.</w:t>
      </w:r>
    </w:p>
    <w:p w:rsidR="00077479" w:rsidRPr="00562AD2" w:rsidRDefault="00077479" w:rsidP="00077479">
      <w:pPr>
        <w:jc w:val="both"/>
        <w:rPr>
          <w:color w:val="000000"/>
          <w:sz w:val="24"/>
          <w:szCs w:val="24"/>
        </w:rPr>
      </w:pPr>
    </w:p>
    <w:p w:rsidR="00077479" w:rsidRPr="00562AD2" w:rsidRDefault="00077479" w:rsidP="00077479">
      <w:pPr>
        <w:keepNext/>
        <w:keepLines/>
        <w:spacing w:after="252"/>
        <w:ind w:left="11" w:right="1" w:hanging="10"/>
        <w:jc w:val="center"/>
        <w:outlineLvl w:val="1"/>
        <w:rPr>
          <w:b/>
          <w:color w:val="000000"/>
          <w:sz w:val="24"/>
          <w:szCs w:val="24"/>
          <w:u w:val="single" w:color="000000"/>
        </w:rPr>
      </w:pPr>
      <w:r w:rsidRPr="00562AD2">
        <w:rPr>
          <w:b/>
          <w:color w:val="000000"/>
          <w:sz w:val="24"/>
          <w:szCs w:val="24"/>
          <w:u w:val="single" w:color="000000"/>
        </w:rPr>
        <w:t>ΑΠΑΡΑΙΤΗΤΑ ΔΙΚΑΙΟΛΟΓΗΤΙΚΑ</w:t>
      </w:r>
    </w:p>
    <w:p w:rsidR="00077479" w:rsidRPr="00562AD2" w:rsidRDefault="00077479" w:rsidP="00077479">
      <w:pPr>
        <w:spacing w:after="310"/>
        <w:ind w:left="-15" w:firstLine="710"/>
        <w:jc w:val="both"/>
        <w:rPr>
          <w:color w:val="000000"/>
          <w:sz w:val="24"/>
          <w:szCs w:val="24"/>
        </w:rPr>
      </w:pPr>
      <w:r w:rsidRPr="00562AD2">
        <w:rPr>
          <w:color w:val="000000"/>
          <w:sz w:val="24"/>
          <w:szCs w:val="24"/>
        </w:rPr>
        <w:t>Οι ενδιαφερόμενοι θα πρέπει να υποβάλλουν υποχρεωτικώς τα εξής δικαιολογητικά:</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Αίτηση (υπόδειγμα επισυνάπτεται στην παρούσα)</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Φωτοαντίγραφο των δύο όψεων της αστυνομικής τους ταυτότητας</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Φωτοαντίγραφα τίτλων των σπουδών. Σε περίπτωση πτυχίου ή τίτλου σπουδών της αλλοδαπής επίσημη μετάφραση αυτού στην ελληνική γλώσσα, όπως ορίζουν οι κείμενες διατάξεις (άρθρο 29 ΠΔ 50/2001 και Ν. 148/11914).</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Φωτοαντίγραφο απολυτηρίου λυκείου.</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Φωτοαντίγραφο απολυτηρίου ή απαλλαγής από τον στρατό</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Έγγραφα που να πιστοποιούν συμμετοχή σε καλλιτεχνικές δράσεις (βεβαιώσεις, σεμινάρια κλπ.) για την ειδικότητα που απαιτείται.</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Αποδεικτικό προϋπηρεσίας στο αντικείμενο εάν υπάρχει (υπόδειγμα βεβαίωσης επισυνάπτεται).</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Πιστοποιητικό Οικογενειακής Κατάστασης τελευταίου τριμήνου.</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Φωτοαντίγραφο κάρτας ανεργίας σε ισχύ.</w:t>
      </w:r>
    </w:p>
    <w:p w:rsidR="00077479" w:rsidRPr="00562AD2" w:rsidRDefault="00077479" w:rsidP="00077479">
      <w:pPr>
        <w:numPr>
          <w:ilvl w:val="0"/>
          <w:numId w:val="2"/>
        </w:numPr>
        <w:spacing w:after="10" w:line="240" w:lineRule="auto"/>
        <w:ind w:hanging="10"/>
        <w:jc w:val="both"/>
        <w:rPr>
          <w:color w:val="000000"/>
          <w:sz w:val="24"/>
          <w:szCs w:val="24"/>
        </w:rPr>
      </w:pPr>
      <w:r w:rsidRPr="00562AD2">
        <w:rPr>
          <w:color w:val="000000"/>
          <w:sz w:val="24"/>
          <w:szCs w:val="24"/>
        </w:rPr>
        <w:t xml:space="preserve">Υπεύθυνη δήλωση του Ν.1599/1986 ότι δεν έχουν κώλυμα κατά το άρθρο 16 και το άρθρο 17 του Ν.3584/2007 Κώδικας κατάστασης των Δημοτικών και Κοινοτικών Υπαλλήλων και στην οποία επιπλέον όσων αναφέρουν τα άρθρα 16 και 17 του ν. 3584/07 θα δηλώνουν ότι: α) τα στοιχεία που αναφέρονται στην αίτηση συμμετοχής και στο βιογραφικό σημείωμα είναι αληθή, β) για τους άνδρες ότι έχουν εκπληρωθεί οι στρατιωτικές υποχρεώσεις ή έχουν νόμιμα απαλλαγεί, γ) κάθε πράξη του βίου του η οποία θα ασκούσε επιρροή στην κρίση της </w:t>
      </w:r>
      <w:proofErr w:type="spellStart"/>
      <w:r w:rsidRPr="00562AD2">
        <w:rPr>
          <w:color w:val="000000"/>
          <w:sz w:val="24"/>
          <w:szCs w:val="24"/>
        </w:rPr>
        <w:t>καταλληλότητας</w:t>
      </w:r>
      <w:proofErr w:type="spellEnd"/>
      <w:r w:rsidRPr="00562AD2">
        <w:rPr>
          <w:color w:val="000000"/>
          <w:sz w:val="24"/>
          <w:szCs w:val="24"/>
        </w:rPr>
        <w:t xml:space="preserve"> του για την υπηρεσία που προορίζεται, ιδιαίτερα δε εάν τυχόν έχει καταδικαστεί λόγω ποινικού αδικήματος, δ) ότι δεν τελεί υπό απαγόρευση ή δικαστική αντίληψη, ε) ότι δεν παραπέμφθηκε με τελεσίδικο βούλευμα για κάποιο από τα αναφερόμενα στο άρθρο 22 του Π.Δ. 611/77 εγκλήματα έστω και εάν δεν επακολούθησε ποινική δίκη λόγω παραγραφής, καθώς και εάν εκκρεμεί εναντίον του κατηγορία για οποιοδήποτε πλημμέλημα ή κακούργημα, </w:t>
      </w:r>
      <w:proofErr w:type="spellStart"/>
      <w:r w:rsidRPr="00562AD2">
        <w:rPr>
          <w:color w:val="000000"/>
          <w:sz w:val="24"/>
          <w:szCs w:val="24"/>
        </w:rPr>
        <w:t>στ</w:t>
      </w:r>
      <w:proofErr w:type="spellEnd"/>
      <w:r w:rsidRPr="00562AD2">
        <w:rPr>
          <w:color w:val="000000"/>
          <w:sz w:val="24"/>
          <w:szCs w:val="24"/>
        </w:rPr>
        <w:t>) τυχόν τρέχουσα απασχόληση στο δημόσιο ή ιδιωτικό τομέα (παράλληλη απασχόληση) και η) ότι έχει λάβει γνώση των όρων της προκήρυξης και αποδέχεται πλήρως τους όρους αυτής.</w:t>
      </w:r>
    </w:p>
    <w:p w:rsidR="00077479" w:rsidRPr="00562AD2" w:rsidRDefault="00077479" w:rsidP="00077479">
      <w:pPr>
        <w:numPr>
          <w:ilvl w:val="0"/>
          <w:numId w:val="2"/>
        </w:numPr>
        <w:spacing w:after="265" w:line="240" w:lineRule="auto"/>
        <w:ind w:hanging="10"/>
        <w:jc w:val="both"/>
        <w:rPr>
          <w:color w:val="000000"/>
          <w:sz w:val="24"/>
          <w:szCs w:val="24"/>
        </w:rPr>
      </w:pPr>
      <w:r w:rsidRPr="00562AD2">
        <w:rPr>
          <w:color w:val="000000"/>
          <w:sz w:val="24"/>
          <w:szCs w:val="24"/>
        </w:rPr>
        <w:lastRenderedPageBreak/>
        <w:t>Βιογραφικό σημείωμα όπου θα αναφέρεται η σχετική εκπαίδευση, η γενική προϋπηρεσία στο Δημόσιο ή /και Ιδιωτικό τομέα (σε χρόνια και μήνες) καθώς και αν υπάρχει εμπειρία σε προηγούμενα προγράμματα του Δήμου και των Νομικών του Προσώπων, η επιμόρφωση μέσω σεμιναρίων, η απόκτηση άλλων πτυχίων κλπ.</w:t>
      </w:r>
    </w:p>
    <w:p w:rsidR="00077479" w:rsidRPr="00562AD2" w:rsidRDefault="00077479" w:rsidP="00077479">
      <w:pPr>
        <w:spacing w:after="10"/>
        <w:ind w:left="720" w:firstLine="710"/>
        <w:jc w:val="both"/>
        <w:rPr>
          <w:color w:val="000000"/>
          <w:sz w:val="24"/>
          <w:szCs w:val="24"/>
        </w:rPr>
      </w:pPr>
      <w:r w:rsidRPr="00562AD2">
        <w:rPr>
          <w:color w:val="000000"/>
          <w:sz w:val="24"/>
          <w:szCs w:val="24"/>
        </w:rPr>
        <w:t xml:space="preserve">Οι υποψήφιοι, που πληρούν τις άνω προϋποθέσεις, θα κληθούν, σε συνέντευξη, κατά την κρίση της επιτροπής επιλογής προσωπικού που συστάθηκε με την υπ’ </w:t>
      </w:r>
      <w:proofErr w:type="spellStart"/>
      <w:r w:rsidRPr="00562AD2">
        <w:rPr>
          <w:color w:val="000000"/>
          <w:sz w:val="24"/>
          <w:szCs w:val="24"/>
        </w:rPr>
        <w:t>αριθμ</w:t>
      </w:r>
      <w:proofErr w:type="spellEnd"/>
      <w:r w:rsidRPr="00562AD2">
        <w:rPr>
          <w:color w:val="000000"/>
          <w:sz w:val="24"/>
          <w:szCs w:val="24"/>
        </w:rPr>
        <w:t xml:space="preserve">. 56/12-07-2024 (ΑΔΑ:6ΝΛΨΟΕ78-ΞΒΜ) απόφαση του Διοικητικού Συμβουλίου της ΔΠΛ-ΜΓΙΚ και συγκροτήθηκε με απόφαση του Γραμματέα της Αποκεντρωμένης Διοίκησης Θεσσαλίας και Στερεάς Ελλάδας με </w:t>
      </w:r>
      <w:proofErr w:type="spellStart"/>
      <w:r w:rsidRPr="00562AD2">
        <w:rPr>
          <w:color w:val="000000"/>
          <w:sz w:val="24"/>
          <w:szCs w:val="24"/>
        </w:rPr>
        <w:t>αριθμ</w:t>
      </w:r>
      <w:proofErr w:type="spellEnd"/>
      <w:r w:rsidRPr="00562AD2">
        <w:rPr>
          <w:color w:val="000000"/>
          <w:sz w:val="24"/>
          <w:szCs w:val="24"/>
        </w:rPr>
        <w:t xml:space="preserve">. 45629/9-8-2024 (ΑΔΑ: 9Ξ25ΟΡ10-ΥΚΑ) η οποία θα αξιολογήσει, τα </w:t>
      </w:r>
      <w:proofErr w:type="spellStart"/>
      <w:r w:rsidRPr="00562AD2">
        <w:rPr>
          <w:color w:val="000000"/>
          <w:sz w:val="24"/>
          <w:szCs w:val="24"/>
        </w:rPr>
        <w:t>πλείονα</w:t>
      </w:r>
      <w:proofErr w:type="spellEnd"/>
      <w:r w:rsidRPr="00562AD2">
        <w:rPr>
          <w:color w:val="000000"/>
          <w:sz w:val="24"/>
          <w:szCs w:val="24"/>
        </w:rPr>
        <w:t xml:space="preserve"> προσόντα, την εν γένει προσωπικότητα του υποψηφίου και τις διδακτικές μεθόδους. </w:t>
      </w:r>
    </w:p>
    <w:p w:rsidR="00077479" w:rsidRPr="00562AD2" w:rsidRDefault="00077479" w:rsidP="00077479">
      <w:pPr>
        <w:spacing w:after="10"/>
        <w:ind w:left="720" w:hanging="10"/>
        <w:jc w:val="both"/>
        <w:rPr>
          <w:color w:val="000000"/>
          <w:sz w:val="24"/>
          <w:szCs w:val="24"/>
        </w:rPr>
      </w:pPr>
      <w:r w:rsidRPr="00562AD2">
        <w:rPr>
          <w:color w:val="000000"/>
          <w:sz w:val="24"/>
          <w:szCs w:val="24"/>
        </w:rPr>
        <w:t>Όσοι προσληφθούν θα προσκομίσουν ποινικό μητρώο κατά την υπογραφή της σύμβασης καθώς και τυχόν απαραίτητη άδεια εργασίας από την Υπηρεσία τους.</w:t>
      </w:r>
    </w:p>
    <w:p w:rsidR="00077479" w:rsidRPr="00562AD2" w:rsidRDefault="00077479" w:rsidP="00077479">
      <w:pPr>
        <w:spacing w:after="266"/>
        <w:ind w:left="720" w:hanging="10"/>
        <w:jc w:val="both"/>
        <w:rPr>
          <w:color w:val="000000"/>
          <w:sz w:val="24"/>
          <w:szCs w:val="24"/>
        </w:rPr>
      </w:pPr>
      <w:r w:rsidRPr="00562AD2">
        <w:rPr>
          <w:color w:val="000000"/>
          <w:sz w:val="24"/>
          <w:szCs w:val="24"/>
        </w:rPr>
        <w:t>Συμπληρωματικά στοιχεία θα γίνονται δεκτά μέχρι και τη λήξη της προθεσμίας υποβολής κατάθεσης της αίτησης.</w:t>
      </w:r>
    </w:p>
    <w:p w:rsidR="00077479" w:rsidRPr="00562AD2" w:rsidRDefault="00077479" w:rsidP="00077479">
      <w:pPr>
        <w:jc w:val="both"/>
        <w:rPr>
          <w:b/>
          <w:bCs/>
          <w:iCs/>
          <w:color w:val="000000"/>
          <w:sz w:val="24"/>
          <w:szCs w:val="24"/>
        </w:rPr>
      </w:pPr>
      <w:r w:rsidRPr="00562AD2">
        <w:rPr>
          <w:b/>
          <w:bCs/>
          <w:iCs/>
          <w:color w:val="000000"/>
          <w:sz w:val="24"/>
          <w:szCs w:val="24"/>
          <w:u w:val="single"/>
        </w:rPr>
        <w:t>ΕΠΙΣΗΜΑΝΣΗ 1:</w:t>
      </w:r>
      <w:r w:rsidRPr="00562AD2">
        <w:rPr>
          <w:b/>
          <w:bCs/>
          <w:iCs/>
          <w:color w:val="000000"/>
          <w:sz w:val="24"/>
          <w:szCs w:val="24"/>
        </w:rPr>
        <w:t xml:space="preserve"> Κάθε υποψήφιος μπορεί να υποβάλλει αίτηση μόνο για έναν (1) κωδικό ειδικότητας σύμφωνα με τον ανωτέρω πίνακα Α. Υποβολή αίτησης για περισσότερους του ενός (1) κωδικού σημαίνει αυτόματο αποκλεισμό από τη διαδικασία επιλογής.</w:t>
      </w:r>
    </w:p>
    <w:p w:rsidR="00077479" w:rsidRPr="00562AD2" w:rsidRDefault="00077479" w:rsidP="00077479">
      <w:pPr>
        <w:spacing w:after="266"/>
        <w:ind w:left="-5" w:hanging="10"/>
        <w:jc w:val="both"/>
        <w:rPr>
          <w:color w:val="000000"/>
          <w:sz w:val="24"/>
          <w:szCs w:val="24"/>
        </w:rPr>
      </w:pPr>
    </w:p>
    <w:p w:rsidR="00077479" w:rsidRPr="00562AD2" w:rsidRDefault="00077479" w:rsidP="00077479">
      <w:pPr>
        <w:keepNext/>
        <w:keepLines/>
        <w:spacing w:after="252"/>
        <w:ind w:left="11" w:right="4" w:hanging="10"/>
        <w:jc w:val="both"/>
        <w:outlineLvl w:val="1"/>
        <w:rPr>
          <w:b/>
          <w:color w:val="000000"/>
          <w:sz w:val="24"/>
          <w:szCs w:val="24"/>
          <w:u w:val="single" w:color="000000"/>
        </w:rPr>
      </w:pPr>
      <w:r w:rsidRPr="00562AD2">
        <w:rPr>
          <w:b/>
          <w:color w:val="000000"/>
          <w:sz w:val="24"/>
          <w:szCs w:val="24"/>
          <w:u w:val="single" w:color="000000"/>
        </w:rPr>
        <w:t>ΠΡΟΘΕΣΜΙΑ ΚΑΙ ΤΟΠΟΣ ΥΠΟΒΟΛΗΣ ΑΙΤΗΣΕΩΝ</w:t>
      </w:r>
    </w:p>
    <w:p w:rsidR="00077479" w:rsidRPr="00562AD2" w:rsidRDefault="00077479" w:rsidP="00077479">
      <w:pPr>
        <w:spacing w:after="10"/>
        <w:ind w:left="-15" w:firstLine="710"/>
        <w:jc w:val="both"/>
        <w:rPr>
          <w:color w:val="000000"/>
          <w:sz w:val="24"/>
          <w:szCs w:val="24"/>
        </w:rPr>
      </w:pPr>
      <w:r w:rsidRPr="00562AD2">
        <w:rPr>
          <w:color w:val="000000"/>
          <w:sz w:val="24"/>
          <w:szCs w:val="24"/>
        </w:rPr>
        <w:t xml:space="preserve">Οι ενδιαφερόμενοι μπορούν να υποβάλουν αιτήσεις στα γραφεία της Δημοτικής Πινακοθήκης Λάρισας-Μουσείο Γ.Ι </w:t>
      </w:r>
      <w:proofErr w:type="spellStart"/>
      <w:r w:rsidRPr="00562AD2">
        <w:rPr>
          <w:color w:val="000000"/>
          <w:sz w:val="24"/>
          <w:szCs w:val="24"/>
        </w:rPr>
        <w:t>Κατσίγρα</w:t>
      </w:r>
      <w:proofErr w:type="spellEnd"/>
      <w:r w:rsidRPr="00562AD2">
        <w:rPr>
          <w:color w:val="000000"/>
          <w:sz w:val="24"/>
          <w:szCs w:val="24"/>
        </w:rPr>
        <w:t xml:space="preserve">, </w:t>
      </w:r>
      <w:r w:rsidRPr="00562AD2">
        <w:rPr>
          <w:b/>
          <w:color w:val="000000"/>
          <w:sz w:val="24"/>
          <w:szCs w:val="24"/>
        </w:rPr>
        <w:t xml:space="preserve">από 22 Αυγούστου έως 4 Σεπτεμβρίου 2024 </w:t>
      </w:r>
      <w:r w:rsidRPr="00562AD2">
        <w:rPr>
          <w:color w:val="000000"/>
          <w:sz w:val="24"/>
          <w:szCs w:val="24"/>
        </w:rPr>
        <w:t xml:space="preserve">(Δευτέρα -  Παρασκευή και ώρες 9.00 π.μ. -14.00μ.μ.)  είτε </w:t>
      </w:r>
      <w:r w:rsidRPr="00562AD2">
        <w:rPr>
          <w:b/>
          <w:color w:val="000000"/>
          <w:sz w:val="24"/>
          <w:szCs w:val="24"/>
        </w:rPr>
        <w:t>αυτοπροσώπως κατόπιν τηλεφωνικού ραντεβού (2410670496, 2410623615)</w:t>
      </w:r>
      <w:r w:rsidRPr="00562AD2">
        <w:rPr>
          <w:color w:val="000000"/>
          <w:sz w:val="24"/>
          <w:szCs w:val="24"/>
        </w:rPr>
        <w:t xml:space="preserve">, είτε με άλλο εξουσιοδοτημένο από αυτούς πρόσωπο, εφόσον η εξουσιοδότηση φέρει την υπογραφή τους θεωρημένη από δημόσια αρχή ή μέσω της εφαρμογής </w:t>
      </w:r>
      <w:proofErr w:type="spellStart"/>
      <w:r w:rsidRPr="00562AD2">
        <w:rPr>
          <w:b/>
          <w:color w:val="000000"/>
          <w:sz w:val="24"/>
          <w:szCs w:val="24"/>
          <w:lang w:val="en-US"/>
        </w:rPr>
        <w:t>gov</w:t>
      </w:r>
      <w:proofErr w:type="spellEnd"/>
      <w:r w:rsidRPr="00562AD2">
        <w:rPr>
          <w:b/>
          <w:color w:val="000000"/>
          <w:sz w:val="24"/>
          <w:szCs w:val="24"/>
        </w:rPr>
        <w:t>.</w:t>
      </w:r>
      <w:r w:rsidRPr="00562AD2">
        <w:rPr>
          <w:b/>
          <w:color w:val="000000"/>
          <w:sz w:val="24"/>
          <w:szCs w:val="24"/>
          <w:lang w:val="en-US"/>
        </w:rPr>
        <w:t>gr</w:t>
      </w:r>
      <w:r w:rsidRPr="00562AD2">
        <w:rPr>
          <w:color w:val="000000"/>
          <w:sz w:val="24"/>
          <w:szCs w:val="24"/>
        </w:rPr>
        <w:t xml:space="preserve">, είτε </w:t>
      </w:r>
      <w:r w:rsidRPr="00562AD2">
        <w:rPr>
          <w:b/>
          <w:color w:val="000000"/>
          <w:sz w:val="24"/>
          <w:szCs w:val="24"/>
        </w:rPr>
        <w:t>ταχυδρομικά με συστημένη επιστολή</w:t>
      </w:r>
      <w:r w:rsidRPr="00562AD2">
        <w:rPr>
          <w:color w:val="000000"/>
          <w:sz w:val="24"/>
          <w:szCs w:val="24"/>
        </w:rPr>
        <w:t xml:space="preserve">, στα γραφεία της υπηρεσίας στην ακόλουθη διεύθυνση: </w:t>
      </w:r>
      <w:r w:rsidRPr="00562AD2">
        <w:rPr>
          <w:b/>
          <w:color w:val="000000"/>
          <w:sz w:val="24"/>
          <w:szCs w:val="24"/>
        </w:rPr>
        <w:t>Γ. Παπανδρέου 2, 41334 Λάρισα</w:t>
      </w:r>
      <w:r w:rsidRPr="00562AD2">
        <w:rPr>
          <w:color w:val="000000"/>
          <w:sz w:val="24"/>
          <w:szCs w:val="24"/>
        </w:rPr>
        <w:t xml:space="preserve">, με επισυναπτόμενα τα παραπάνω αναφερόμενα δικαιολογητικά (η τήρηση της προθεσμίας αποδεικνύεται από τη σχετική σφραγίδα που τίθεται στο φάκελο) </w:t>
      </w:r>
      <w:r w:rsidRPr="00562AD2">
        <w:rPr>
          <w:b/>
          <w:color w:val="000000"/>
          <w:sz w:val="24"/>
          <w:szCs w:val="24"/>
        </w:rPr>
        <w:t>είτε  μέσω ηλεκτρονικού ταχυδρομείου</w:t>
      </w:r>
      <w:r w:rsidRPr="00562AD2">
        <w:rPr>
          <w:color w:val="000000"/>
          <w:sz w:val="24"/>
          <w:szCs w:val="24"/>
        </w:rPr>
        <w:t xml:space="preserve"> στη διεύθυνση </w:t>
      </w:r>
      <w:hyperlink r:id="rId10" w:history="1">
        <w:r w:rsidRPr="00562AD2">
          <w:rPr>
            <w:color w:val="0563C1"/>
            <w:sz w:val="24"/>
            <w:szCs w:val="24"/>
            <w:u w:val="single"/>
            <w:lang w:val="en-US"/>
          </w:rPr>
          <w:t>info</w:t>
        </w:r>
        <w:r w:rsidRPr="00562AD2">
          <w:rPr>
            <w:color w:val="0563C1"/>
            <w:sz w:val="24"/>
            <w:szCs w:val="24"/>
            <w:u w:val="single"/>
          </w:rPr>
          <w:t>@</w:t>
        </w:r>
        <w:r w:rsidRPr="00562AD2">
          <w:rPr>
            <w:color w:val="0563C1"/>
            <w:sz w:val="24"/>
            <w:szCs w:val="24"/>
            <w:u w:val="single"/>
            <w:lang w:val="en-US"/>
          </w:rPr>
          <w:t>katsigrasmuseum</w:t>
        </w:r>
        <w:r w:rsidRPr="00562AD2">
          <w:rPr>
            <w:color w:val="0563C1"/>
            <w:sz w:val="24"/>
            <w:szCs w:val="24"/>
            <w:u w:val="single"/>
          </w:rPr>
          <w:t>.gr</w:t>
        </w:r>
      </w:hyperlink>
      <w:r w:rsidRPr="00562AD2">
        <w:rPr>
          <w:color w:val="000000"/>
          <w:sz w:val="24"/>
          <w:szCs w:val="24"/>
        </w:rPr>
        <w:t xml:space="preserve"> σε </w:t>
      </w:r>
      <w:r w:rsidRPr="00562AD2">
        <w:rPr>
          <w:b/>
          <w:color w:val="000000"/>
          <w:sz w:val="24"/>
          <w:szCs w:val="24"/>
        </w:rPr>
        <w:t>ενιαίο αρχείο</w:t>
      </w:r>
      <w:r w:rsidRPr="00562AD2">
        <w:rPr>
          <w:color w:val="000000"/>
          <w:sz w:val="24"/>
          <w:szCs w:val="24"/>
        </w:rPr>
        <w:t xml:space="preserve">, </w:t>
      </w:r>
      <w:r w:rsidRPr="00562AD2">
        <w:rPr>
          <w:sz w:val="24"/>
          <w:szCs w:val="24"/>
        </w:rPr>
        <w:t xml:space="preserve">μέσα σε προθεσμία δέκα (10) εργάσιμων ημερών </w:t>
      </w:r>
      <w:r w:rsidRPr="00562AD2">
        <w:rPr>
          <w:color w:val="000000"/>
          <w:sz w:val="24"/>
          <w:szCs w:val="24"/>
        </w:rPr>
        <w:t xml:space="preserve">που αρχίζει από την επομένη της δημοσίευσης της παρούσας στον τοπικό τύπο όπως ορίζει το Π.Δ. 524/1980 ή της ανάρτησής της στο κατάστημα της υπηρεσίας μας και στο χώρο ανακοινώσεων του καταστήματος. </w:t>
      </w:r>
      <w:r w:rsidRPr="00562AD2">
        <w:rPr>
          <w:sz w:val="24"/>
          <w:szCs w:val="24"/>
        </w:rPr>
        <w:t xml:space="preserve">Η ανωτέρω προκήρυξη καθώς και το έντυπο της αίτησης για συμμετοχή, θα αναρτηθεί και στο </w:t>
      </w:r>
      <w:r w:rsidRPr="00562AD2">
        <w:rPr>
          <w:sz w:val="24"/>
          <w:szCs w:val="24"/>
          <w:lang w:val="en-US"/>
        </w:rPr>
        <w:t>site</w:t>
      </w:r>
      <w:r w:rsidRPr="00562AD2">
        <w:rPr>
          <w:sz w:val="24"/>
          <w:szCs w:val="24"/>
        </w:rPr>
        <w:t xml:space="preserve"> </w:t>
      </w:r>
      <w:hyperlink r:id="rId11" w:history="1">
        <w:r w:rsidRPr="00562AD2">
          <w:rPr>
            <w:color w:val="0563C1"/>
            <w:sz w:val="24"/>
            <w:szCs w:val="24"/>
            <w:u w:val="single"/>
            <w:lang w:val="en-US"/>
          </w:rPr>
          <w:t>www</w:t>
        </w:r>
        <w:r w:rsidRPr="00562AD2">
          <w:rPr>
            <w:color w:val="0563C1"/>
            <w:sz w:val="24"/>
            <w:szCs w:val="24"/>
            <w:u w:val="single"/>
          </w:rPr>
          <w:t>.</w:t>
        </w:r>
        <w:r w:rsidRPr="00562AD2">
          <w:rPr>
            <w:color w:val="0563C1"/>
            <w:sz w:val="24"/>
            <w:szCs w:val="24"/>
            <w:u w:val="single"/>
            <w:lang w:val="en-US"/>
          </w:rPr>
          <w:t>katsigrasmuseum</w:t>
        </w:r>
        <w:r w:rsidRPr="00562AD2">
          <w:rPr>
            <w:color w:val="0563C1"/>
            <w:sz w:val="24"/>
            <w:szCs w:val="24"/>
            <w:u w:val="single"/>
          </w:rPr>
          <w:t>.</w:t>
        </w:r>
        <w:r w:rsidRPr="00562AD2">
          <w:rPr>
            <w:color w:val="0563C1"/>
            <w:sz w:val="24"/>
            <w:szCs w:val="24"/>
            <w:u w:val="single"/>
            <w:lang w:val="en-US"/>
          </w:rPr>
          <w:t>gr</w:t>
        </w:r>
      </w:hyperlink>
      <w:r w:rsidRPr="00562AD2">
        <w:rPr>
          <w:sz w:val="24"/>
          <w:szCs w:val="24"/>
        </w:rPr>
        <w:t xml:space="preserve"> . Επίσης, θα αναρτηθεί στη Διαύγεια.</w:t>
      </w:r>
    </w:p>
    <w:p w:rsidR="00077479" w:rsidRDefault="00077479" w:rsidP="00961581">
      <w:pPr>
        <w:spacing w:after="10"/>
        <w:ind w:left="-5" w:hanging="10"/>
        <w:jc w:val="both"/>
        <w:rPr>
          <w:color w:val="000000"/>
          <w:sz w:val="24"/>
          <w:szCs w:val="24"/>
        </w:rPr>
      </w:pPr>
      <w:r w:rsidRPr="00562AD2">
        <w:rPr>
          <w:color w:val="000000"/>
          <w:sz w:val="24"/>
          <w:szCs w:val="24"/>
        </w:rPr>
        <w:t xml:space="preserve">Η παρούσα διατίθεται ολόκληρη στην ιστοσελίδα της στη διεύθυνση: </w:t>
      </w:r>
      <w:hyperlink r:id="rId12" w:history="1">
        <w:r w:rsidR="00961581" w:rsidRPr="00DA2601">
          <w:rPr>
            <w:rStyle w:val="-"/>
            <w:b/>
            <w:sz w:val="24"/>
            <w:szCs w:val="24"/>
          </w:rPr>
          <w:t>www.</w:t>
        </w:r>
        <w:r w:rsidR="00961581" w:rsidRPr="00DA2601">
          <w:rPr>
            <w:rStyle w:val="-"/>
            <w:b/>
            <w:sz w:val="24"/>
            <w:szCs w:val="24"/>
            <w:lang w:val="en-US"/>
          </w:rPr>
          <w:t>katsigrasmuseum</w:t>
        </w:r>
        <w:r w:rsidR="00961581" w:rsidRPr="00DA2601">
          <w:rPr>
            <w:rStyle w:val="-"/>
            <w:b/>
            <w:sz w:val="24"/>
            <w:szCs w:val="24"/>
          </w:rPr>
          <w:t>.</w:t>
        </w:r>
        <w:r w:rsidR="00961581" w:rsidRPr="00DA2601">
          <w:rPr>
            <w:rStyle w:val="-"/>
            <w:b/>
            <w:sz w:val="24"/>
            <w:szCs w:val="24"/>
            <w:lang w:val="en-US"/>
          </w:rPr>
          <w:t>gr</w:t>
        </w:r>
      </w:hyperlink>
      <w:r w:rsidRPr="00562AD2">
        <w:rPr>
          <w:b/>
          <w:color w:val="000000"/>
          <w:sz w:val="24"/>
          <w:szCs w:val="24"/>
        </w:rPr>
        <w:t>.</w:t>
      </w:r>
    </w:p>
    <w:p w:rsidR="00961581" w:rsidRDefault="00961581" w:rsidP="00961581">
      <w:pPr>
        <w:spacing w:after="10"/>
        <w:ind w:left="-5" w:hanging="10"/>
        <w:jc w:val="both"/>
        <w:rPr>
          <w:color w:val="000000"/>
          <w:sz w:val="24"/>
          <w:szCs w:val="24"/>
        </w:rPr>
      </w:pPr>
    </w:p>
    <w:p w:rsidR="00961581" w:rsidRPr="00961581" w:rsidRDefault="00961581" w:rsidP="00961581">
      <w:pPr>
        <w:spacing w:after="10"/>
        <w:ind w:left="-5" w:hanging="10"/>
        <w:jc w:val="both"/>
        <w:rPr>
          <w:color w:val="000000"/>
          <w:sz w:val="24"/>
          <w:szCs w:val="24"/>
        </w:rPr>
      </w:pPr>
    </w:p>
    <w:p w:rsidR="00077479" w:rsidRPr="00562AD2" w:rsidRDefault="00077479" w:rsidP="00077479">
      <w:pPr>
        <w:keepNext/>
        <w:keepLines/>
        <w:spacing w:after="252"/>
        <w:ind w:left="11" w:right="3" w:hanging="10"/>
        <w:jc w:val="center"/>
        <w:outlineLvl w:val="1"/>
        <w:rPr>
          <w:b/>
          <w:color w:val="000000"/>
          <w:sz w:val="24"/>
          <w:szCs w:val="24"/>
          <w:u w:val="single" w:color="000000"/>
        </w:rPr>
      </w:pPr>
      <w:r w:rsidRPr="00562AD2">
        <w:rPr>
          <w:b/>
          <w:color w:val="000000"/>
          <w:sz w:val="24"/>
          <w:szCs w:val="24"/>
          <w:u w:val="single" w:color="000000"/>
        </w:rPr>
        <w:lastRenderedPageBreak/>
        <w:t>ΕΠΙΛΟΓΗ – ΑΝΑΡΤΗΣΗ ΠΙΝΑΚΩΝ</w:t>
      </w:r>
    </w:p>
    <w:p w:rsidR="00077479" w:rsidRPr="00562AD2" w:rsidRDefault="00077479" w:rsidP="00077479">
      <w:pPr>
        <w:spacing w:after="10"/>
        <w:ind w:left="-15" w:firstLine="710"/>
        <w:jc w:val="both"/>
        <w:rPr>
          <w:color w:val="000000"/>
          <w:sz w:val="24"/>
          <w:szCs w:val="24"/>
        </w:rPr>
      </w:pPr>
      <w:r w:rsidRPr="00562AD2">
        <w:rPr>
          <w:color w:val="000000"/>
          <w:sz w:val="24"/>
          <w:szCs w:val="24"/>
        </w:rPr>
        <w:t xml:space="preserve">Η επιλογή των υποψηφίων θα γίνει από την επιτροπή επιλογής προσωπικού που συστάθηκε με την υπ’ </w:t>
      </w:r>
      <w:proofErr w:type="spellStart"/>
      <w:r w:rsidRPr="00562AD2">
        <w:rPr>
          <w:color w:val="000000"/>
          <w:sz w:val="24"/>
          <w:szCs w:val="24"/>
        </w:rPr>
        <w:t>αριθμ</w:t>
      </w:r>
      <w:proofErr w:type="spellEnd"/>
      <w:r w:rsidRPr="00562AD2">
        <w:rPr>
          <w:color w:val="000000"/>
          <w:sz w:val="24"/>
          <w:szCs w:val="24"/>
        </w:rPr>
        <w:t xml:space="preserve">. 56/12-07-2024 (ΑΔΑ:6ΝΛΨΟΕ78-ΞΒΜ) απόφαση του Διοικητικού Συμβουλίου της Δημοτικής Πινακοθήκης Λάρισας-Μουσείο Γ.Ι </w:t>
      </w:r>
      <w:proofErr w:type="spellStart"/>
      <w:r w:rsidRPr="00562AD2">
        <w:rPr>
          <w:color w:val="000000"/>
          <w:sz w:val="24"/>
          <w:szCs w:val="24"/>
        </w:rPr>
        <w:t>Κατσίγρα</w:t>
      </w:r>
      <w:proofErr w:type="spellEnd"/>
      <w:r w:rsidRPr="00562AD2">
        <w:rPr>
          <w:color w:val="000000"/>
          <w:sz w:val="24"/>
          <w:szCs w:val="24"/>
        </w:rPr>
        <w:t xml:space="preserve"> και συγκροτήθηκε με την υπ’ </w:t>
      </w:r>
      <w:proofErr w:type="spellStart"/>
      <w:r w:rsidRPr="00562AD2">
        <w:rPr>
          <w:color w:val="000000"/>
          <w:sz w:val="24"/>
          <w:szCs w:val="24"/>
        </w:rPr>
        <w:t>αριθμ</w:t>
      </w:r>
      <w:proofErr w:type="spellEnd"/>
      <w:r w:rsidRPr="00562AD2">
        <w:rPr>
          <w:color w:val="000000"/>
          <w:sz w:val="24"/>
          <w:szCs w:val="24"/>
        </w:rPr>
        <w:t xml:space="preserve">. 45629/9-8-2024 (ΑΔΑ: 9Ξ25ΟΡ10-ΥΚΑ) απόφαση του Γραμματέα της Αποκεντρωμένης Διοίκησης Θεσσαλίας και Στερεάς Ελλάδας) και σύμφωνα με την διαδικασία και τα κριτήρια </w:t>
      </w:r>
      <w:proofErr w:type="spellStart"/>
      <w:r w:rsidRPr="00562AD2">
        <w:rPr>
          <w:color w:val="000000"/>
          <w:sz w:val="24"/>
          <w:szCs w:val="24"/>
        </w:rPr>
        <w:t>μοριοδότησης</w:t>
      </w:r>
      <w:proofErr w:type="spellEnd"/>
      <w:r w:rsidRPr="00562AD2">
        <w:rPr>
          <w:color w:val="000000"/>
          <w:sz w:val="24"/>
          <w:szCs w:val="24"/>
        </w:rPr>
        <w:t xml:space="preserve"> που αναφέρονται στην αναλυτική προκήρυξη. Η συνέντευξη θα πραγματοποιηθεί στις 12 Σεπτεμβρίου 2024.</w:t>
      </w:r>
    </w:p>
    <w:p w:rsidR="00077479" w:rsidRPr="00562AD2" w:rsidRDefault="00077479" w:rsidP="00077479">
      <w:pPr>
        <w:spacing w:after="10"/>
        <w:ind w:left="-15" w:firstLine="710"/>
        <w:jc w:val="both"/>
        <w:rPr>
          <w:color w:val="000000"/>
          <w:sz w:val="24"/>
          <w:szCs w:val="24"/>
        </w:rPr>
      </w:pPr>
      <w:r w:rsidRPr="00562AD2">
        <w:rPr>
          <w:color w:val="000000"/>
          <w:sz w:val="24"/>
          <w:szCs w:val="24"/>
        </w:rPr>
        <w:t>Συγκεκριμένα η αξιολόγηση των υποψηφίων θα γίνει με βάση τους παρακάτω πίνακες. Στην τελευταία στήλη παρουσιάζεται η βαρύτητα του κάθε άξονα κριτηρίων στην τελική βαθμολογία όλων των υποψηφίων.</w:t>
      </w:r>
    </w:p>
    <w:p w:rsidR="00077479" w:rsidRPr="00562AD2" w:rsidRDefault="00077479" w:rsidP="00077479">
      <w:pPr>
        <w:spacing w:after="10"/>
        <w:ind w:left="-15" w:firstLine="710"/>
        <w:jc w:val="both"/>
        <w:rPr>
          <w:color w:val="000000"/>
          <w:sz w:val="24"/>
          <w:szCs w:val="24"/>
        </w:rPr>
      </w:pPr>
    </w:p>
    <w:tbl>
      <w:tblPr>
        <w:tblW w:w="9934" w:type="dxa"/>
        <w:tblInd w:w="13" w:type="dxa"/>
        <w:tblCellMar>
          <w:top w:w="14" w:type="dxa"/>
          <w:left w:w="109" w:type="dxa"/>
          <w:right w:w="96" w:type="dxa"/>
        </w:tblCellMar>
        <w:tblLook w:val="04A0" w:firstRow="1" w:lastRow="0" w:firstColumn="1" w:lastColumn="0" w:noHBand="0" w:noVBand="1"/>
      </w:tblPr>
      <w:tblGrid>
        <w:gridCol w:w="2222"/>
        <w:gridCol w:w="977"/>
        <w:gridCol w:w="1355"/>
        <w:gridCol w:w="1406"/>
        <w:gridCol w:w="3974"/>
      </w:tblGrid>
      <w:tr w:rsidR="00077479" w:rsidRPr="00562AD2" w:rsidTr="006B783C">
        <w:trPr>
          <w:gridAfter w:val="1"/>
          <w:wAfter w:w="3974" w:type="dxa"/>
          <w:trHeight w:val="284"/>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Τίτλοι σπουδών</w:t>
            </w: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lang w:val="en-US"/>
              </w:rPr>
              <w:t>35</w:t>
            </w:r>
            <w:r w:rsidRPr="00562AD2">
              <w:rPr>
                <w:color w:val="000000"/>
                <w:sz w:val="24"/>
                <w:szCs w:val="24"/>
              </w:rPr>
              <w:t xml:space="preserve"> %</w:t>
            </w:r>
          </w:p>
        </w:tc>
      </w:tr>
      <w:tr w:rsidR="00077479" w:rsidRPr="00562AD2" w:rsidTr="006B783C">
        <w:trPr>
          <w:gridAfter w:val="1"/>
          <w:wAfter w:w="3974" w:type="dxa"/>
          <w:trHeight w:val="286"/>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Προϋπηρεσία</w:t>
            </w: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2</w:t>
            </w:r>
            <w:r w:rsidRPr="00562AD2">
              <w:rPr>
                <w:color w:val="000000"/>
                <w:sz w:val="24"/>
                <w:szCs w:val="24"/>
                <w:lang w:val="en-US"/>
              </w:rPr>
              <w:t>0</w:t>
            </w:r>
            <w:r w:rsidRPr="00562AD2">
              <w:rPr>
                <w:color w:val="000000"/>
                <w:sz w:val="24"/>
                <w:szCs w:val="24"/>
              </w:rPr>
              <w:t xml:space="preserve"> %</w:t>
            </w:r>
          </w:p>
        </w:tc>
      </w:tr>
      <w:tr w:rsidR="00077479" w:rsidRPr="00562AD2" w:rsidTr="006B783C">
        <w:trPr>
          <w:gridAfter w:val="1"/>
          <w:wAfter w:w="3974" w:type="dxa"/>
          <w:trHeight w:val="391"/>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ind w:right="518"/>
              <w:rPr>
                <w:color w:val="000000"/>
                <w:sz w:val="24"/>
                <w:szCs w:val="24"/>
              </w:rPr>
            </w:pPr>
            <w:r w:rsidRPr="00562AD2">
              <w:rPr>
                <w:color w:val="000000"/>
                <w:sz w:val="24"/>
                <w:szCs w:val="24"/>
              </w:rPr>
              <w:t>Συνέντευξη</w:t>
            </w: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lang w:val="en-US"/>
              </w:rPr>
              <w:t>25</w:t>
            </w:r>
            <w:r w:rsidRPr="00562AD2">
              <w:rPr>
                <w:color w:val="000000"/>
                <w:sz w:val="24"/>
                <w:szCs w:val="24"/>
              </w:rPr>
              <w:t xml:space="preserve"> %</w:t>
            </w:r>
          </w:p>
        </w:tc>
      </w:tr>
      <w:tr w:rsidR="00077479" w:rsidRPr="00562AD2" w:rsidTr="006B783C">
        <w:trPr>
          <w:gridAfter w:val="1"/>
          <w:wAfter w:w="3974" w:type="dxa"/>
          <w:trHeight w:val="286"/>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Οικογενειακή κατάσταση</w:t>
            </w: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10 %</w:t>
            </w:r>
          </w:p>
        </w:tc>
      </w:tr>
      <w:tr w:rsidR="00077479" w:rsidRPr="00562AD2" w:rsidTr="006B783C">
        <w:trPr>
          <w:gridAfter w:val="1"/>
          <w:wAfter w:w="3974" w:type="dxa"/>
          <w:trHeight w:val="286"/>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Ανεργία</w:t>
            </w: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10 %</w:t>
            </w:r>
          </w:p>
        </w:tc>
      </w:tr>
      <w:tr w:rsidR="00077479" w:rsidRPr="00562AD2" w:rsidTr="006B783C">
        <w:trPr>
          <w:gridAfter w:val="1"/>
          <w:wAfter w:w="3974" w:type="dxa"/>
          <w:trHeight w:val="287"/>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b/>
                <w:color w:val="000000"/>
                <w:sz w:val="24"/>
                <w:szCs w:val="24"/>
              </w:rPr>
              <w:t>ΣΥΝΟΛΟ</w:t>
            </w: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100,00%</w:t>
            </w:r>
          </w:p>
        </w:tc>
      </w:tr>
      <w:tr w:rsidR="00077479" w:rsidRPr="00562AD2" w:rsidTr="006B783C">
        <w:trPr>
          <w:gridAfter w:val="1"/>
          <w:wAfter w:w="3974" w:type="dxa"/>
          <w:trHeight w:val="287"/>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b/>
                <w:color w:val="000000"/>
                <w:sz w:val="24"/>
                <w:szCs w:val="24"/>
              </w:rPr>
            </w:pP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p>
        </w:tc>
      </w:tr>
      <w:tr w:rsidR="00077479" w:rsidRPr="00562AD2" w:rsidTr="006B783C">
        <w:trPr>
          <w:gridAfter w:val="1"/>
          <w:wAfter w:w="3974" w:type="dxa"/>
          <w:trHeight w:val="287"/>
        </w:trPr>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b/>
                <w:color w:val="000000"/>
                <w:sz w:val="24"/>
                <w:szCs w:val="24"/>
              </w:rPr>
            </w:pP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Pr>
          <w:p w:rsidR="00077479" w:rsidRPr="00562AD2" w:rsidRDefault="00077479" w:rsidP="006B783C">
            <w:pPr>
              <w:rPr>
                <w:color w:val="000000"/>
                <w:sz w:val="24"/>
                <w:szCs w:val="24"/>
              </w:rPr>
            </w:pPr>
          </w:p>
        </w:tc>
      </w:tr>
      <w:tr w:rsidR="00077479" w:rsidRPr="00562AD2" w:rsidTr="006B783C">
        <w:trPr>
          <w:gridAfter w:val="1"/>
          <w:wAfter w:w="3974" w:type="dxa"/>
          <w:trHeight w:val="284"/>
        </w:trPr>
        <w:tc>
          <w:tcPr>
            <w:tcW w:w="4554" w:type="dxa"/>
            <w:gridSpan w:val="3"/>
            <w:tcBorders>
              <w:top w:val="single" w:sz="4" w:space="0" w:color="000000"/>
              <w:left w:val="single" w:sz="4" w:space="0" w:color="000000"/>
              <w:bottom w:val="single" w:sz="4" w:space="0" w:color="000000"/>
              <w:right w:val="nil"/>
            </w:tcBorders>
            <w:shd w:val="clear" w:color="auto" w:fill="auto"/>
          </w:tcPr>
          <w:p w:rsidR="00077479" w:rsidRPr="00562AD2" w:rsidRDefault="00077479" w:rsidP="006B783C">
            <w:pPr>
              <w:jc w:val="right"/>
              <w:rPr>
                <w:color w:val="000000"/>
                <w:sz w:val="24"/>
                <w:szCs w:val="24"/>
              </w:rPr>
            </w:pPr>
            <w:proofErr w:type="spellStart"/>
            <w:r w:rsidRPr="00562AD2">
              <w:rPr>
                <w:b/>
                <w:color w:val="000000"/>
                <w:sz w:val="24"/>
                <w:szCs w:val="24"/>
              </w:rPr>
              <w:t>Μοριοδότηση</w:t>
            </w:r>
            <w:proofErr w:type="spellEnd"/>
            <w:r w:rsidRPr="00562AD2">
              <w:rPr>
                <w:b/>
                <w:color w:val="000000"/>
                <w:sz w:val="24"/>
                <w:szCs w:val="24"/>
              </w:rPr>
              <w:t xml:space="preserve"> του κάθε άξονα κριτηρίων</w:t>
            </w:r>
          </w:p>
        </w:tc>
        <w:tc>
          <w:tcPr>
            <w:tcW w:w="1406" w:type="dxa"/>
            <w:tcBorders>
              <w:top w:val="single" w:sz="4" w:space="0" w:color="000000"/>
              <w:left w:val="nil"/>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r>
      <w:tr w:rsidR="00077479" w:rsidRPr="00562AD2" w:rsidTr="006B783C">
        <w:trPr>
          <w:trHeight w:val="562"/>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b/>
                <w:color w:val="000000"/>
                <w:sz w:val="24"/>
                <w:szCs w:val="24"/>
              </w:rPr>
              <w:t>Βαθμολόγηση τυπικών ειδικών προσόντων</w:t>
            </w: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b/>
                <w:color w:val="000000"/>
                <w:sz w:val="24"/>
                <w:szCs w:val="24"/>
              </w:rPr>
              <w:t>Κριτήριο βαθμολόγησης</w:t>
            </w:r>
          </w:p>
        </w:tc>
        <w:tc>
          <w:tcPr>
            <w:tcW w:w="1406" w:type="dxa"/>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ind w:right="9"/>
              <w:jc w:val="center"/>
              <w:rPr>
                <w:color w:val="000000"/>
                <w:sz w:val="24"/>
                <w:szCs w:val="24"/>
              </w:rPr>
            </w:pPr>
            <w:r w:rsidRPr="00562AD2">
              <w:rPr>
                <w:b/>
                <w:color w:val="000000"/>
                <w:sz w:val="24"/>
                <w:szCs w:val="24"/>
              </w:rPr>
              <w:t>Μόρια</w:t>
            </w:r>
          </w:p>
        </w:tc>
        <w:tc>
          <w:tcPr>
            <w:tcW w:w="3974" w:type="dxa"/>
            <w:tcBorders>
              <w:top w:val="single" w:sz="4" w:space="0" w:color="auto"/>
              <w:bottom w:val="single" w:sz="4" w:space="0" w:color="auto"/>
              <w:right w:val="single" w:sz="4" w:space="0" w:color="auto"/>
            </w:tcBorders>
            <w:shd w:val="clear" w:color="auto" w:fill="auto"/>
          </w:tcPr>
          <w:p w:rsidR="00077479" w:rsidRPr="00562AD2" w:rsidRDefault="00077479" w:rsidP="006B783C">
            <w:pPr>
              <w:rPr>
                <w:b/>
                <w:color w:val="000000"/>
                <w:sz w:val="24"/>
                <w:szCs w:val="24"/>
              </w:rPr>
            </w:pPr>
            <w:r w:rsidRPr="00562AD2">
              <w:rPr>
                <w:b/>
                <w:color w:val="000000"/>
                <w:sz w:val="24"/>
                <w:szCs w:val="24"/>
              </w:rPr>
              <w:t>Ανάλυση μορίων</w:t>
            </w:r>
          </w:p>
        </w:tc>
      </w:tr>
      <w:tr w:rsidR="00077479" w:rsidRPr="00562AD2" w:rsidTr="006B783C">
        <w:trPr>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ind w:left="360"/>
              <w:rPr>
                <w:color w:val="000000"/>
                <w:sz w:val="24"/>
                <w:szCs w:val="24"/>
                <w:lang w:val="en-US"/>
              </w:rPr>
            </w:pPr>
            <w:r w:rsidRPr="00562AD2">
              <w:rPr>
                <w:color w:val="000000"/>
                <w:sz w:val="24"/>
                <w:szCs w:val="24"/>
                <w:lang w:val="en-US"/>
              </w:rPr>
              <w:t>1.Τίτλοι σπ</w:t>
            </w:r>
            <w:proofErr w:type="spellStart"/>
            <w:r w:rsidRPr="00562AD2">
              <w:rPr>
                <w:color w:val="000000"/>
                <w:sz w:val="24"/>
                <w:szCs w:val="24"/>
                <w:lang w:val="en-US"/>
              </w:rPr>
              <w:t>ουδών</w:t>
            </w:r>
            <w:proofErr w:type="spellEnd"/>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1406" w:type="dxa"/>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ind w:right="11"/>
              <w:jc w:val="center"/>
              <w:rPr>
                <w:color w:val="000000"/>
                <w:sz w:val="24"/>
                <w:szCs w:val="24"/>
                <w:lang w:val="en-US"/>
              </w:rPr>
            </w:pPr>
            <w:proofErr w:type="spellStart"/>
            <w:r w:rsidRPr="00562AD2">
              <w:rPr>
                <w:color w:val="000000"/>
                <w:sz w:val="24"/>
                <w:szCs w:val="24"/>
                <w:lang w:val="en-US"/>
              </w:rPr>
              <w:t>Μέγιστο</w:t>
            </w:r>
            <w:proofErr w:type="spellEnd"/>
            <w:r w:rsidRPr="00562AD2">
              <w:rPr>
                <w:color w:val="000000"/>
                <w:sz w:val="24"/>
                <w:szCs w:val="24"/>
                <w:lang w:val="en-US"/>
              </w:rPr>
              <w:t xml:space="preserve"> 35</w:t>
            </w:r>
          </w:p>
        </w:tc>
        <w:tc>
          <w:tcPr>
            <w:tcW w:w="3974" w:type="dxa"/>
            <w:tcBorders>
              <w:top w:val="single" w:sz="4" w:space="0" w:color="auto"/>
              <w:bottom w:val="single" w:sz="4" w:space="0" w:color="auto"/>
              <w:right w:val="single" w:sz="4" w:space="0" w:color="auto"/>
            </w:tcBorders>
            <w:shd w:val="clear" w:color="auto" w:fill="auto"/>
          </w:tcPr>
          <w:p w:rsidR="00077479" w:rsidRPr="00562AD2" w:rsidRDefault="00077479" w:rsidP="006B783C">
            <w:pPr>
              <w:rPr>
                <w:color w:val="000000"/>
                <w:sz w:val="24"/>
                <w:szCs w:val="24"/>
              </w:rPr>
            </w:pPr>
          </w:p>
        </w:tc>
      </w:tr>
      <w:tr w:rsidR="00077479" w:rsidRPr="00562AD2" w:rsidTr="006B783C">
        <w:trPr>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Βασικός τίτλος σπουδών</w:t>
            </w:r>
          </w:p>
        </w:tc>
        <w:tc>
          <w:tcPr>
            <w:tcW w:w="1406" w:type="dxa"/>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ind w:right="11"/>
              <w:jc w:val="center"/>
              <w:rPr>
                <w:color w:val="000000"/>
                <w:sz w:val="24"/>
                <w:szCs w:val="24"/>
              </w:rPr>
            </w:pPr>
            <w:r w:rsidRPr="00562AD2">
              <w:rPr>
                <w:color w:val="000000"/>
                <w:sz w:val="24"/>
                <w:szCs w:val="24"/>
              </w:rPr>
              <w:t>25</w:t>
            </w:r>
          </w:p>
        </w:tc>
        <w:tc>
          <w:tcPr>
            <w:tcW w:w="3974" w:type="dxa"/>
            <w:tcBorders>
              <w:top w:val="single" w:sz="4" w:space="0" w:color="auto"/>
              <w:bottom w:val="single" w:sz="4" w:space="0" w:color="auto"/>
              <w:right w:val="single" w:sz="4" w:space="0" w:color="auto"/>
            </w:tcBorders>
            <w:shd w:val="clear" w:color="auto" w:fill="auto"/>
          </w:tcPr>
          <w:p w:rsidR="00077479" w:rsidRPr="00562AD2" w:rsidRDefault="00077479" w:rsidP="006B783C">
            <w:pPr>
              <w:rPr>
                <w:color w:val="000000"/>
                <w:sz w:val="24"/>
                <w:szCs w:val="24"/>
              </w:rPr>
            </w:pPr>
            <w:r w:rsidRPr="00562AD2">
              <w:rPr>
                <w:color w:val="000000"/>
                <w:sz w:val="24"/>
                <w:szCs w:val="24"/>
              </w:rPr>
              <w:t>Καλώς : 1</w:t>
            </w:r>
            <w:r w:rsidRPr="00562AD2">
              <w:rPr>
                <w:color w:val="000000"/>
                <w:sz w:val="24"/>
                <w:szCs w:val="24"/>
                <w:lang w:val="en-US"/>
              </w:rPr>
              <w:t>5</w:t>
            </w:r>
            <w:r w:rsidRPr="00562AD2">
              <w:rPr>
                <w:color w:val="000000"/>
                <w:sz w:val="24"/>
                <w:szCs w:val="24"/>
              </w:rPr>
              <w:t xml:space="preserve">, </w:t>
            </w:r>
          </w:p>
          <w:p w:rsidR="00077479" w:rsidRPr="00562AD2" w:rsidRDefault="00077479" w:rsidP="006B783C">
            <w:pPr>
              <w:rPr>
                <w:color w:val="000000"/>
                <w:sz w:val="24"/>
                <w:szCs w:val="24"/>
              </w:rPr>
            </w:pPr>
            <w:r w:rsidRPr="00562AD2">
              <w:rPr>
                <w:color w:val="000000"/>
                <w:sz w:val="24"/>
                <w:szCs w:val="24"/>
              </w:rPr>
              <w:t xml:space="preserve">Λίαν καλώς: </w:t>
            </w:r>
            <w:r w:rsidRPr="00562AD2">
              <w:rPr>
                <w:color w:val="000000"/>
                <w:sz w:val="24"/>
                <w:szCs w:val="24"/>
                <w:lang w:val="en-US"/>
              </w:rPr>
              <w:t>20</w:t>
            </w:r>
            <w:r w:rsidRPr="00562AD2">
              <w:rPr>
                <w:color w:val="000000"/>
                <w:sz w:val="24"/>
                <w:szCs w:val="24"/>
              </w:rPr>
              <w:t xml:space="preserve">, </w:t>
            </w:r>
          </w:p>
          <w:p w:rsidR="00077479" w:rsidRPr="00562AD2" w:rsidRDefault="00077479" w:rsidP="006B783C">
            <w:pPr>
              <w:rPr>
                <w:color w:val="000000"/>
                <w:sz w:val="24"/>
                <w:szCs w:val="24"/>
                <w:lang w:val="en-US"/>
              </w:rPr>
            </w:pPr>
            <w:r w:rsidRPr="00562AD2">
              <w:rPr>
                <w:color w:val="000000"/>
                <w:sz w:val="24"/>
                <w:szCs w:val="24"/>
              </w:rPr>
              <w:t>Άριστα: 2</w:t>
            </w:r>
            <w:r w:rsidRPr="00562AD2">
              <w:rPr>
                <w:color w:val="000000"/>
                <w:sz w:val="24"/>
                <w:szCs w:val="24"/>
                <w:lang w:val="en-US"/>
              </w:rPr>
              <w:t>5</w:t>
            </w:r>
          </w:p>
        </w:tc>
      </w:tr>
      <w:tr w:rsidR="00077479" w:rsidRPr="00562AD2" w:rsidTr="006B783C">
        <w:trPr>
          <w:trHeight w:val="562"/>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Άλλοι παρεμφερείς τίτλοι σπουδών</w:t>
            </w:r>
          </w:p>
        </w:tc>
        <w:tc>
          <w:tcPr>
            <w:tcW w:w="1406" w:type="dxa"/>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ind w:right="11"/>
              <w:jc w:val="center"/>
              <w:rPr>
                <w:color w:val="000000"/>
                <w:sz w:val="24"/>
                <w:szCs w:val="24"/>
                <w:lang w:val="en-US"/>
              </w:rPr>
            </w:pPr>
            <w:r w:rsidRPr="00562AD2">
              <w:rPr>
                <w:color w:val="000000"/>
                <w:sz w:val="24"/>
                <w:szCs w:val="24"/>
                <w:lang w:val="en-US"/>
              </w:rPr>
              <w:t>10</w:t>
            </w:r>
          </w:p>
        </w:tc>
        <w:tc>
          <w:tcPr>
            <w:tcW w:w="3974" w:type="dxa"/>
            <w:tcBorders>
              <w:top w:val="single" w:sz="4" w:space="0" w:color="auto"/>
              <w:bottom w:val="single" w:sz="4" w:space="0" w:color="auto"/>
              <w:right w:val="single" w:sz="4" w:space="0" w:color="auto"/>
            </w:tcBorders>
            <w:shd w:val="clear" w:color="auto" w:fill="auto"/>
          </w:tcPr>
          <w:p w:rsidR="00077479" w:rsidRPr="00562AD2" w:rsidRDefault="00077479" w:rsidP="006B783C">
            <w:pPr>
              <w:rPr>
                <w:color w:val="000000"/>
                <w:sz w:val="24"/>
                <w:szCs w:val="24"/>
              </w:rPr>
            </w:pPr>
            <w:r w:rsidRPr="00562AD2">
              <w:rPr>
                <w:color w:val="000000"/>
                <w:sz w:val="24"/>
                <w:szCs w:val="24"/>
              </w:rPr>
              <w:t xml:space="preserve">Μεταπτυχιακός τίτλος με συνάφεια: 4, </w:t>
            </w:r>
          </w:p>
          <w:p w:rsidR="00077479" w:rsidRPr="00562AD2" w:rsidRDefault="00077479" w:rsidP="006B783C">
            <w:pPr>
              <w:rPr>
                <w:color w:val="000000"/>
                <w:sz w:val="24"/>
                <w:szCs w:val="24"/>
              </w:rPr>
            </w:pPr>
            <w:r w:rsidRPr="00562AD2">
              <w:rPr>
                <w:color w:val="000000"/>
                <w:sz w:val="24"/>
                <w:szCs w:val="24"/>
              </w:rPr>
              <w:t>Διδακτορικός τίτλος με συνάφεια: 6</w:t>
            </w:r>
          </w:p>
        </w:tc>
      </w:tr>
      <w:tr w:rsidR="00077479" w:rsidRPr="00562AD2" w:rsidTr="006B783C">
        <w:trPr>
          <w:gridAfter w:val="1"/>
          <w:wAfter w:w="3974" w:type="dxa"/>
          <w:trHeight w:val="562"/>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lastRenderedPageBreak/>
              <w:t>2.Διδακτική προϋπηρεσία στο αντικείμενο</w:t>
            </w: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Χωρίς προϋπηρεσία</w:t>
            </w:r>
          </w:p>
        </w:tc>
        <w:tc>
          <w:tcPr>
            <w:tcW w:w="1406" w:type="dxa"/>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ind w:right="11"/>
              <w:jc w:val="center"/>
              <w:rPr>
                <w:color w:val="000000"/>
                <w:sz w:val="24"/>
                <w:szCs w:val="24"/>
                <w:lang w:val="en-US"/>
              </w:rPr>
            </w:pPr>
            <w:r w:rsidRPr="00562AD2">
              <w:rPr>
                <w:color w:val="000000"/>
                <w:sz w:val="24"/>
                <w:szCs w:val="24"/>
              </w:rPr>
              <w:t>1</w:t>
            </w:r>
            <w:r w:rsidRPr="00562AD2">
              <w:rPr>
                <w:color w:val="000000"/>
                <w:sz w:val="24"/>
                <w:szCs w:val="24"/>
                <w:lang w:val="en-US"/>
              </w:rPr>
              <w:t>0</w:t>
            </w:r>
          </w:p>
        </w:tc>
      </w:tr>
      <w:tr w:rsidR="00077479" w:rsidRPr="00562AD2" w:rsidTr="006B783C">
        <w:trPr>
          <w:gridAfter w:val="1"/>
          <w:wAfter w:w="3974" w:type="dxa"/>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Από 1-7 έτη</w:t>
            </w:r>
          </w:p>
        </w:tc>
        <w:tc>
          <w:tcPr>
            <w:tcW w:w="1406" w:type="dxa"/>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ind w:right="11"/>
              <w:jc w:val="center"/>
              <w:rPr>
                <w:color w:val="000000"/>
                <w:sz w:val="24"/>
                <w:szCs w:val="24"/>
                <w:lang w:val="en-US"/>
              </w:rPr>
            </w:pPr>
            <w:r w:rsidRPr="00562AD2">
              <w:rPr>
                <w:color w:val="000000"/>
                <w:sz w:val="24"/>
                <w:szCs w:val="24"/>
              </w:rPr>
              <w:t>15</w:t>
            </w:r>
          </w:p>
        </w:tc>
      </w:tr>
      <w:tr w:rsidR="00077479" w:rsidRPr="00562AD2" w:rsidTr="006B783C">
        <w:trPr>
          <w:gridAfter w:val="1"/>
          <w:wAfter w:w="3974" w:type="dxa"/>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bookmarkStart w:id="1" w:name="_Hlk105755665"/>
            <w:r w:rsidRPr="00562AD2">
              <w:rPr>
                <w:color w:val="000000"/>
                <w:sz w:val="24"/>
                <w:szCs w:val="24"/>
              </w:rPr>
              <w:t>Από 8 έτη και πάνω</w:t>
            </w:r>
            <w:bookmarkEnd w:id="1"/>
          </w:p>
        </w:tc>
        <w:tc>
          <w:tcPr>
            <w:tcW w:w="1406" w:type="dxa"/>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ind w:right="11"/>
              <w:jc w:val="center"/>
              <w:rPr>
                <w:color w:val="000000"/>
                <w:sz w:val="24"/>
                <w:szCs w:val="24"/>
                <w:lang w:val="en-US"/>
              </w:rPr>
            </w:pPr>
            <w:r w:rsidRPr="00562AD2">
              <w:rPr>
                <w:color w:val="000000"/>
                <w:sz w:val="24"/>
                <w:szCs w:val="24"/>
              </w:rPr>
              <w:t>2</w:t>
            </w:r>
            <w:r w:rsidRPr="00562AD2">
              <w:rPr>
                <w:color w:val="000000"/>
                <w:sz w:val="24"/>
                <w:szCs w:val="24"/>
                <w:lang w:val="en-US"/>
              </w:rPr>
              <w:t>0</w:t>
            </w:r>
          </w:p>
        </w:tc>
      </w:tr>
      <w:tr w:rsidR="00077479" w:rsidRPr="00562AD2" w:rsidTr="006B783C">
        <w:trPr>
          <w:gridAfter w:val="1"/>
          <w:wAfter w:w="3974" w:type="dxa"/>
          <w:trHeight w:val="287"/>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3. Συνέντευξη</w:t>
            </w: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1406" w:type="dxa"/>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ind w:right="9"/>
              <w:jc w:val="center"/>
              <w:rPr>
                <w:color w:val="000000"/>
                <w:sz w:val="24"/>
                <w:szCs w:val="24"/>
              </w:rPr>
            </w:pPr>
            <w:r w:rsidRPr="00562AD2">
              <w:rPr>
                <w:color w:val="000000"/>
                <w:sz w:val="24"/>
                <w:szCs w:val="24"/>
              </w:rPr>
              <w:t>Μέγιστο</w:t>
            </w:r>
          </w:p>
        </w:tc>
      </w:tr>
      <w:tr w:rsidR="00077479" w:rsidRPr="00562AD2" w:rsidTr="006B783C">
        <w:trPr>
          <w:gridAfter w:val="1"/>
          <w:wAfter w:w="3974" w:type="dxa"/>
          <w:trHeight w:val="83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1406" w:type="dxa"/>
            <w:tcBorders>
              <w:top w:val="single" w:sz="4" w:space="0" w:color="000000"/>
              <w:left w:val="single" w:sz="5" w:space="0" w:color="000000"/>
              <w:bottom w:val="single" w:sz="4" w:space="0" w:color="000000"/>
              <w:right w:val="single" w:sz="4" w:space="0" w:color="000000"/>
            </w:tcBorders>
            <w:shd w:val="clear" w:color="auto" w:fill="auto"/>
          </w:tcPr>
          <w:p w:rsidR="00077479" w:rsidRPr="00562AD2" w:rsidRDefault="00077479" w:rsidP="006B783C">
            <w:pPr>
              <w:ind w:left="9"/>
              <w:jc w:val="center"/>
              <w:rPr>
                <w:color w:val="000000"/>
                <w:sz w:val="24"/>
                <w:szCs w:val="24"/>
                <w:lang w:val="en-US"/>
              </w:rPr>
            </w:pPr>
            <w:r w:rsidRPr="00562AD2">
              <w:rPr>
                <w:color w:val="000000"/>
                <w:sz w:val="24"/>
                <w:szCs w:val="24"/>
                <w:lang w:val="en-US"/>
              </w:rPr>
              <w:t>25</w:t>
            </w:r>
          </w:p>
        </w:tc>
      </w:tr>
      <w:tr w:rsidR="00077479" w:rsidRPr="00562AD2" w:rsidTr="006B783C">
        <w:trPr>
          <w:gridAfter w:val="1"/>
          <w:wAfter w:w="3974" w:type="dxa"/>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4. Οικογενειακή κατάσταση</w:t>
            </w: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Άγαμος</w:t>
            </w:r>
          </w:p>
        </w:tc>
        <w:tc>
          <w:tcPr>
            <w:tcW w:w="1406" w:type="dxa"/>
            <w:tcBorders>
              <w:top w:val="single" w:sz="4" w:space="0" w:color="000000"/>
              <w:left w:val="single" w:sz="5" w:space="0" w:color="000000"/>
              <w:bottom w:val="single" w:sz="4" w:space="0" w:color="000000"/>
              <w:right w:val="single" w:sz="4" w:space="0" w:color="000000"/>
            </w:tcBorders>
            <w:shd w:val="clear" w:color="auto" w:fill="auto"/>
          </w:tcPr>
          <w:p w:rsidR="00077479" w:rsidRPr="00562AD2" w:rsidRDefault="00077479" w:rsidP="006B783C">
            <w:pPr>
              <w:ind w:left="9"/>
              <w:jc w:val="center"/>
              <w:rPr>
                <w:color w:val="000000"/>
                <w:sz w:val="24"/>
                <w:szCs w:val="24"/>
              </w:rPr>
            </w:pPr>
            <w:r w:rsidRPr="00562AD2">
              <w:rPr>
                <w:color w:val="000000"/>
                <w:sz w:val="24"/>
                <w:szCs w:val="24"/>
              </w:rPr>
              <w:t>6</w:t>
            </w:r>
          </w:p>
        </w:tc>
      </w:tr>
      <w:tr w:rsidR="00077479" w:rsidRPr="00562AD2" w:rsidTr="006B783C">
        <w:trPr>
          <w:gridAfter w:val="1"/>
          <w:wAfter w:w="3974" w:type="dxa"/>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Έγγαμος</w:t>
            </w:r>
          </w:p>
        </w:tc>
        <w:tc>
          <w:tcPr>
            <w:tcW w:w="1406" w:type="dxa"/>
            <w:tcBorders>
              <w:top w:val="single" w:sz="4" w:space="0" w:color="000000"/>
              <w:left w:val="single" w:sz="5" w:space="0" w:color="000000"/>
              <w:bottom w:val="single" w:sz="4" w:space="0" w:color="000000"/>
              <w:right w:val="single" w:sz="4" w:space="0" w:color="000000"/>
            </w:tcBorders>
            <w:shd w:val="clear" w:color="auto" w:fill="auto"/>
          </w:tcPr>
          <w:p w:rsidR="00077479" w:rsidRPr="00562AD2" w:rsidRDefault="00077479" w:rsidP="006B783C">
            <w:pPr>
              <w:ind w:left="9"/>
              <w:jc w:val="center"/>
              <w:rPr>
                <w:color w:val="000000"/>
                <w:sz w:val="24"/>
                <w:szCs w:val="24"/>
              </w:rPr>
            </w:pPr>
            <w:r w:rsidRPr="00562AD2">
              <w:rPr>
                <w:color w:val="000000"/>
                <w:sz w:val="24"/>
                <w:szCs w:val="24"/>
              </w:rPr>
              <w:t>7</w:t>
            </w:r>
          </w:p>
        </w:tc>
      </w:tr>
      <w:tr w:rsidR="00077479" w:rsidRPr="00562AD2" w:rsidTr="006B783C">
        <w:trPr>
          <w:gridAfter w:val="1"/>
          <w:wAfter w:w="3974" w:type="dxa"/>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Με 1 παιδί</w:t>
            </w:r>
          </w:p>
        </w:tc>
        <w:tc>
          <w:tcPr>
            <w:tcW w:w="1406" w:type="dxa"/>
            <w:tcBorders>
              <w:top w:val="single" w:sz="4" w:space="0" w:color="000000"/>
              <w:left w:val="single" w:sz="5" w:space="0" w:color="000000"/>
              <w:bottom w:val="single" w:sz="4" w:space="0" w:color="000000"/>
              <w:right w:val="single" w:sz="4" w:space="0" w:color="000000"/>
            </w:tcBorders>
            <w:shd w:val="clear" w:color="auto" w:fill="auto"/>
          </w:tcPr>
          <w:p w:rsidR="00077479" w:rsidRPr="00562AD2" w:rsidRDefault="00077479" w:rsidP="006B783C">
            <w:pPr>
              <w:ind w:left="9"/>
              <w:jc w:val="center"/>
              <w:rPr>
                <w:color w:val="000000"/>
                <w:sz w:val="24"/>
                <w:szCs w:val="24"/>
              </w:rPr>
            </w:pPr>
            <w:r w:rsidRPr="00562AD2">
              <w:rPr>
                <w:color w:val="000000"/>
                <w:sz w:val="24"/>
                <w:szCs w:val="24"/>
              </w:rPr>
              <w:t>8</w:t>
            </w:r>
          </w:p>
        </w:tc>
      </w:tr>
      <w:tr w:rsidR="00077479" w:rsidRPr="00562AD2" w:rsidTr="006B783C">
        <w:trPr>
          <w:gridAfter w:val="1"/>
          <w:wAfter w:w="3974" w:type="dxa"/>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Με 2 παιδιά</w:t>
            </w:r>
          </w:p>
        </w:tc>
        <w:tc>
          <w:tcPr>
            <w:tcW w:w="1406" w:type="dxa"/>
            <w:tcBorders>
              <w:top w:val="single" w:sz="4" w:space="0" w:color="000000"/>
              <w:left w:val="single" w:sz="5" w:space="0" w:color="000000"/>
              <w:bottom w:val="single" w:sz="4" w:space="0" w:color="000000"/>
              <w:right w:val="single" w:sz="4" w:space="0" w:color="000000"/>
            </w:tcBorders>
            <w:shd w:val="clear" w:color="auto" w:fill="auto"/>
          </w:tcPr>
          <w:p w:rsidR="00077479" w:rsidRPr="00562AD2" w:rsidRDefault="00077479" w:rsidP="006B783C">
            <w:pPr>
              <w:ind w:left="9"/>
              <w:jc w:val="center"/>
              <w:rPr>
                <w:color w:val="000000"/>
                <w:sz w:val="24"/>
                <w:szCs w:val="24"/>
              </w:rPr>
            </w:pPr>
            <w:r w:rsidRPr="00562AD2">
              <w:rPr>
                <w:color w:val="000000"/>
                <w:sz w:val="24"/>
                <w:szCs w:val="24"/>
              </w:rPr>
              <w:t>9</w:t>
            </w:r>
          </w:p>
        </w:tc>
      </w:tr>
      <w:tr w:rsidR="00077479" w:rsidRPr="00562AD2" w:rsidTr="006B783C">
        <w:trPr>
          <w:gridAfter w:val="1"/>
          <w:wAfter w:w="3974" w:type="dxa"/>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Με 3 παιδιά &amp; πολύτεκνοι</w:t>
            </w:r>
          </w:p>
        </w:tc>
        <w:tc>
          <w:tcPr>
            <w:tcW w:w="1406" w:type="dxa"/>
            <w:tcBorders>
              <w:top w:val="single" w:sz="4" w:space="0" w:color="000000"/>
              <w:left w:val="single" w:sz="5" w:space="0" w:color="000000"/>
              <w:bottom w:val="single" w:sz="4" w:space="0" w:color="000000"/>
              <w:right w:val="single" w:sz="4" w:space="0" w:color="000000"/>
            </w:tcBorders>
            <w:shd w:val="clear" w:color="auto" w:fill="auto"/>
          </w:tcPr>
          <w:p w:rsidR="00077479" w:rsidRPr="00562AD2" w:rsidRDefault="00077479" w:rsidP="006B783C">
            <w:pPr>
              <w:ind w:left="9"/>
              <w:jc w:val="center"/>
              <w:rPr>
                <w:color w:val="000000"/>
                <w:sz w:val="24"/>
                <w:szCs w:val="24"/>
              </w:rPr>
            </w:pPr>
            <w:r w:rsidRPr="00562AD2">
              <w:rPr>
                <w:color w:val="000000"/>
                <w:sz w:val="24"/>
                <w:szCs w:val="24"/>
              </w:rPr>
              <w:t>10</w:t>
            </w:r>
          </w:p>
        </w:tc>
      </w:tr>
      <w:tr w:rsidR="00077479" w:rsidRPr="00562AD2" w:rsidTr="006B783C">
        <w:trPr>
          <w:gridAfter w:val="1"/>
          <w:wAfter w:w="3974" w:type="dxa"/>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bookmarkStart w:id="2" w:name="_Hlk105755727"/>
            <w:r w:rsidRPr="00562AD2">
              <w:rPr>
                <w:color w:val="000000"/>
                <w:sz w:val="24"/>
                <w:szCs w:val="24"/>
              </w:rPr>
              <w:t>5. Ανεργία</w:t>
            </w: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Από 0-6 μήνες</w:t>
            </w:r>
          </w:p>
        </w:tc>
        <w:tc>
          <w:tcPr>
            <w:tcW w:w="1406" w:type="dxa"/>
            <w:tcBorders>
              <w:top w:val="single" w:sz="4" w:space="0" w:color="000000"/>
              <w:left w:val="single" w:sz="5" w:space="0" w:color="000000"/>
              <w:bottom w:val="single" w:sz="4" w:space="0" w:color="000000"/>
              <w:right w:val="single" w:sz="4" w:space="0" w:color="000000"/>
            </w:tcBorders>
            <w:shd w:val="clear" w:color="auto" w:fill="auto"/>
          </w:tcPr>
          <w:p w:rsidR="00077479" w:rsidRPr="00562AD2" w:rsidRDefault="00077479" w:rsidP="006B783C">
            <w:pPr>
              <w:ind w:left="9"/>
              <w:jc w:val="center"/>
              <w:rPr>
                <w:color w:val="000000"/>
                <w:sz w:val="24"/>
                <w:szCs w:val="24"/>
              </w:rPr>
            </w:pPr>
            <w:r w:rsidRPr="00562AD2">
              <w:rPr>
                <w:color w:val="000000"/>
                <w:sz w:val="24"/>
                <w:szCs w:val="24"/>
              </w:rPr>
              <w:t>0</w:t>
            </w:r>
          </w:p>
        </w:tc>
      </w:tr>
      <w:tr w:rsidR="00077479" w:rsidRPr="00562AD2" w:rsidTr="006B783C">
        <w:trPr>
          <w:gridAfter w:val="1"/>
          <w:wAfter w:w="3974" w:type="dxa"/>
          <w:trHeight w:val="286"/>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bookmarkStart w:id="3" w:name="_Hlk105755869"/>
            <w:bookmarkEnd w:id="2"/>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Από 7-12 μήνες</w:t>
            </w:r>
          </w:p>
        </w:tc>
        <w:tc>
          <w:tcPr>
            <w:tcW w:w="1406" w:type="dxa"/>
            <w:tcBorders>
              <w:top w:val="single" w:sz="4" w:space="0" w:color="000000"/>
              <w:left w:val="single" w:sz="5" w:space="0" w:color="000000"/>
              <w:bottom w:val="single" w:sz="4" w:space="0" w:color="000000"/>
              <w:right w:val="single" w:sz="4" w:space="0" w:color="000000"/>
            </w:tcBorders>
            <w:shd w:val="clear" w:color="auto" w:fill="auto"/>
          </w:tcPr>
          <w:p w:rsidR="00077479" w:rsidRPr="00562AD2" w:rsidRDefault="00077479" w:rsidP="006B783C">
            <w:pPr>
              <w:ind w:left="9"/>
              <w:jc w:val="center"/>
              <w:rPr>
                <w:color w:val="000000"/>
                <w:sz w:val="24"/>
                <w:szCs w:val="24"/>
              </w:rPr>
            </w:pPr>
            <w:r w:rsidRPr="00562AD2">
              <w:rPr>
                <w:color w:val="000000"/>
                <w:sz w:val="24"/>
                <w:szCs w:val="24"/>
              </w:rPr>
              <w:t>5</w:t>
            </w:r>
          </w:p>
        </w:tc>
      </w:tr>
      <w:tr w:rsidR="00077479" w:rsidRPr="00562AD2" w:rsidTr="006B783C">
        <w:trPr>
          <w:gridAfter w:val="1"/>
          <w:wAfter w:w="3974" w:type="dxa"/>
          <w:trHeight w:val="287"/>
        </w:trPr>
        <w:tc>
          <w:tcPr>
            <w:tcW w:w="2222" w:type="dxa"/>
            <w:tcBorders>
              <w:top w:val="single" w:sz="4" w:space="0" w:color="000000"/>
              <w:left w:val="single" w:sz="4"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p>
        </w:tc>
        <w:tc>
          <w:tcPr>
            <w:tcW w:w="2332" w:type="dxa"/>
            <w:gridSpan w:val="2"/>
            <w:tcBorders>
              <w:top w:val="single" w:sz="4" w:space="0" w:color="000000"/>
              <w:left w:val="single" w:sz="5" w:space="0" w:color="000000"/>
              <w:bottom w:val="single" w:sz="4" w:space="0" w:color="000000"/>
              <w:right w:val="single" w:sz="5" w:space="0" w:color="000000"/>
            </w:tcBorders>
            <w:shd w:val="clear" w:color="auto" w:fill="auto"/>
          </w:tcPr>
          <w:p w:rsidR="00077479" w:rsidRPr="00562AD2" w:rsidRDefault="00077479" w:rsidP="006B783C">
            <w:pPr>
              <w:rPr>
                <w:color w:val="000000"/>
                <w:sz w:val="24"/>
                <w:szCs w:val="24"/>
              </w:rPr>
            </w:pPr>
            <w:r w:rsidRPr="00562AD2">
              <w:rPr>
                <w:color w:val="000000"/>
                <w:sz w:val="24"/>
                <w:szCs w:val="24"/>
              </w:rPr>
              <w:t>Από 13 και πάνω</w:t>
            </w:r>
          </w:p>
        </w:tc>
        <w:tc>
          <w:tcPr>
            <w:tcW w:w="1406" w:type="dxa"/>
            <w:tcBorders>
              <w:top w:val="single" w:sz="4" w:space="0" w:color="000000"/>
              <w:left w:val="single" w:sz="5" w:space="0" w:color="000000"/>
              <w:bottom w:val="single" w:sz="4" w:space="0" w:color="000000"/>
              <w:right w:val="single" w:sz="4" w:space="0" w:color="000000"/>
            </w:tcBorders>
            <w:shd w:val="clear" w:color="auto" w:fill="auto"/>
          </w:tcPr>
          <w:p w:rsidR="00077479" w:rsidRPr="00562AD2" w:rsidRDefault="00077479" w:rsidP="006B783C">
            <w:pPr>
              <w:ind w:left="9"/>
              <w:jc w:val="center"/>
              <w:rPr>
                <w:color w:val="000000"/>
                <w:sz w:val="24"/>
                <w:szCs w:val="24"/>
              </w:rPr>
            </w:pPr>
            <w:r w:rsidRPr="00562AD2">
              <w:rPr>
                <w:color w:val="000000"/>
                <w:sz w:val="24"/>
                <w:szCs w:val="24"/>
              </w:rPr>
              <w:t>10</w:t>
            </w:r>
          </w:p>
        </w:tc>
      </w:tr>
      <w:bookmarkEnd w:id="3"/>
    </w:tbl>
    <w:p w:rsidR="00077479" w:rsidRPr="00562AD2" w:rsidRDefault="00077479" w:rsidP="00077479">
      <w:pPr>
        <w:spacing w:after="10"/>
        <w:jc w:val="both"/>
        <w:rPr>
          <w:color w:val="000000"/>
          <w:sz w:val="24"/>
          <w:szCs w:val="24"/>
        </w:rPr>
      </w:pPr>
    </w:p>
    <w:p w:rsidR="00077479" w:rsidRPr="00562AD2" w:rsidRDefault="00077479" w:rsidP="00077479">
      <w:pPr>
        <w:spacing w:after="10"/>
        <w:ind w:left="-15" w:firstLine="710"/>
        <w:jc w:val="both"/>
        <w:rPr>
          <w:color w:val="000000"/>
          <w:sz w:val="24"/>
          <w:szCs w:val="24"/>
        </w:rPr>
      </w:pPr>
      <w:r w:rsidRPr="00562AD2">
        <w:rPr>
          <w:color w:val="000000"/>
          <w:sz w:val="24"/>
          <w:szCs w:val="24"/>
        </w:rPr>
        <w:t xml:space="preserve">Η επιτροπή μπορεί να ζητήσει από τους υποψηφίους οποιοδήποτε συμπληρωματικό στοιχείο θεωρεί κατάλληλο για την απόδειξη των προσόντων και της </w:t>
      </w:r>
      <w:proofErr w:type="spellStart"/>
      <w:r w:rsidRPr="00562AD2">
        <w:rPr>
          <w:color w:val="000000"/>
          <w:sz w:val="24"/>
          <w:szCs w:val="24"/>
        </w:rPr>
        <w:t>καταλληλότητάς</w:t>
      </w:r>
      <w:proofErr w:type="spellEnd"/>
      <w:r w:rsidRPr="00562AD2">
        <w:rPr>
          <w:color w:val="000000"/>
          <w:sz w:val="24"/>
          <w:szCs w:val="24"/>
        </w:rPr>
        <w:t xml:space="preserve"> τους για την συγκεκριμένη θέση/ειδικότητα. Σε περίπτωση ισοβαθμίας στην τελική κατάταξη λαμβάνεται υπόψη ο βαθμός πτυχίου. </w:t>
      </w:r>
    </w:p>
    <w:p w:rsidR="00077479" w:rsidRPr="00562AD2" w:rsidRDefault="00077479" w:rsidP="00077479">
      <w:pPr>
        <w:spacing w:after="266"/>
        <w:ind w:left="-15" w:firstLine="710"/>
        <w:jc w:val="both"/>
        <w:rPr>
          <w:color w:val="000000"/>
          <w:sz w:val="24"/>
          <w:szCs w:val="24"/>
        </w:rPr>
      </w:pPr>
      <w:r w:rsidRPr="00562AD2">
        <w:rPr>
          <w:color w:val="000000"/>
          <w:sz w:val="24"/>
          <w:szCs w:val="24"/>
        </w:rPr>
        <w:t xml:space="preserve">Οι προσωρινοί και οριστικοί πίνακες κατάταξης των υποψηφίων θα αναρτηθούν στον πίνακα ανακοινώσεων της Δημοτικής Πινακοθήκης Λάρισας-Μουσείο Γ.Ι </w:t>
      </w:r>
      <w:proofErr w:type="spellStart"/>
      <w:r w:rsidRPr="00562AD2">
        <w:rPr>
          <w:color w:val="000000"/>
          <w:sz w:val="24"/>
          <w:szCs w:val="24"/>
        </w:rPr>
        <w:t>Κατσίγρα</w:t>
      </w:r>
      <w:proofErr w:type="spellEnd"/>
      <w:r w:rsidRPr="00562AD2">
        <w:rPr>
          <w:color w:val="000000"/>
          <w:sz w:val="24"/>
          <w:szCs w:val="24"/>
        </w:rPr>
        <w:t xml:space="preserve"> καθώς και ηλεκτρονικά στην ιστοσελίδα της Δημοτικής Πινακοθήκης Λάρισας-Μουσείο Γ.Ι </w:t>
      </w:r>
      <w:proofErr w:type="spellStart"/>
      <w:r w:rsidRPr="00562AD2">
        <w:rPr>
          <w:color w:val="000000"/>
          <w:sz w:val="24"/>
          <w:szCs w:val="24"/>
        </w:rPr>
        <w:t>Κατσίγρα</w:t>
      </w:r>
      <w:proofErr w:type="spellEnd"/>
      <w:r w:rsidRPr="00562AD2">
        <w:rPr>
          <w:color w:val="000000"/>
          <w:sz w:val="24"/>
          <w:szCs w:val="24"/>
        </w:rPr>
        <w:t xml:space="preserve"> (</w:t>
      </w:r>
      <w:r w:rsidRPr="00562AD2">
        <w:rPr>
          <w:color w:val="000000"/>
          <w:sz w:val="24"/>
          <w:szCs w:val="24"/>
          <w:lang w:val="en-US"/>
        </w:rPr>
        <w:t>www</w:t>
      </w:r>
      <w:r w:rsidRPr="00562AD2">
        <w:rPr>
          <w:color w:val="000000"/>
          <w:sz w:val="24"/>
          <w:szCs w:val="24"/>
        </w:rPr>
        <w:t>.</w:t>
      </w:r>
      <w:proofErr w:type="spellStart"/>
      <w:r w:rsidRPr="00562AD2">
        <w:rPr>
          <w:color w:val="000000"/>
          <w:sz w:val="24"/>
          <w:szCs w:val="24"/>
          <w:lang w:val="en-US"/>
        </w:rPr>
        <w:t>katsigrasmuseum</w:t>
      </w:r>
      <w:proofErr w:type="spellEnd"/>
      <w:r w:rsidRPr="00562AD2">
        <w:rPr>
          <w:color w:val="000000"/>
          <w:sz w:val="24"/>
          <w:szCs w:val="24"/>
        </w:rPr>
        <w:t>.</w:t>
      </w:r>
      <w:r w:rsidRPr="00562AD2">
        <w:rPr>
          <w:color w:val="000000"/>
          <w:sz w:val="24"/>
          <w:szCs w:val="24"/>
          <w:lang w:val="en-US"/>
        </w:rPr>
        <w:t>gr</w:t>
      </w:r>
      <w:r w:rsidRPr="00562AD2">
        <w:rPr>
          <w:color w:val="000000"/>
          <w:sz w:val="24"/>
          <w:szCs w:val="24"/>
        </w:rPr>
        <w:t xml:space="preserve">). Κατά των ανωτέρω αποτελεσμάτων, οι ενδιαφερόμενοι μπορούν να υποβάλλουν ένσταση μέσα σε αποκλειστική προθεσμία πέντε (5) εργάσιμων ημερών, η οποία ξεκινά από την επομένη </w:t>
      </w:r>
      <w:bookmarkStart w:id="4" w:name="_Hlk105756259"/>
      <w:r w:rsidRPr="00562AD2">
        <w:rPr>
          <w:color w:val="000000"/>
          <w:sz w:val="24"/>
          <w:szCs w:val="24"/>
        </w:rPr>
        <w:t xml:space="preserve">της ημέρας ανάρτησης των αποτελεσμάτων των προσωρινών πινάκων. </w:t>
      </w:r>
      <w:bookmarkEnd w:id="4"/>
      <w:r w:rsidRPr="00562AD2">
        <w:rPr>
          <w:color w:val="000000"/>
          <w:sz w:val="24"/>
          <w:szCs w:val="24"/>
        </w:rPr>
        <w:t>Οι ενστάσεις θα εξεταστούν από την αρμόδια επιτροπή η οποία θα εκδώσει τα τελικά αποτελέσματα.</w:t>
      </w:r>
    </w:p>
    <w:p w:rsidR="00077479" w:rsidRDefault="00077479" w:rsidP="00077479">
      <w:pPr>
        <w:spacing w:after="266"/>
        <w:ind w:left="-15" w:firstLine="710"/>
        <w:jc w:val="both"/>
        <w:rPr>
          <w:color w:val="000000"/>
          <w:sz w:val="24"/>
          <w:szCs w:val="24"/>
        </w:rPr>
      </w:pPr>
    </w:p>
    <w:p w:rsidR="00961581" w:rsidRDefault="00961581" w:rsidP="00077479">
      <w:pPr>
        <w:spacing w:after="266"/>
        <w:ind w:left="-15" w:firstLine="710"/>
        <w:jc w:val="both"/>
        <w:rPr>
          <w:color w:val="000000"/>
          <w:sz w:val="24"/>
          <w:szCs w:val="24"/>
        </w:rPr>
      </w:pPr>
    </w:p>
    <w:p w:rsidR="00961581" w:rsidRPr="00562AD2" w:rsidRDefault="00961581" w:rsidP="00077479">
      <w:pPr>
        <w:spacing w:after="266"/>
        <w:ind w:left="-15" w:firstLine="710"/>
        <w:jc w:val="both"/>
        <w:rPr>
          <w:color w:val="000000"/>
          <w:sz w:val="24"/>
          <w:szCs w:val="24"/>
        </w:rPr>
      </w:pPr>
    </w:p>
    <w:p w:rsidR="00077479" w:rsidRPr="00562AD2" w:rsidRDefault="00077479" w:rsidP="00077479">
      <w:pPr>
        <w:spacing w:after="266"/>
        <w:ind w:left="-15" w:firstLine="710"/>
        <w:jc w:val="center"/>
        <w:rPr>
          <w:color w:val="000000"/>
          <w:sz w:val="24"/>
          <w:szCs w:val="24"/>
        </w:rPr>
      </w:pPr>
      <w:r w:rsidRPr="00562AD2">
        <w:rPr>
          <w:b/>
          <w:color w:val="000000"/>
          <w:sz w:val="24"/>
          <w:szCs w:val="24"/>
        </w:rPr>
        <w:lastRenderedPageBreak/>
        <w:t>ΟΡΟΙ ΑΠΑΣΧΟΛΗΣΗΣ</w:t>
      </w:r>
    </w:p>
    <w:p w:rsidR="00077479" w:rsidRPr="00562AD2" w:rsidRDefault="00077479" w:rsidP="00077479">
      <w:pPr>
        <w:spacing w:after="10"/>
        <w:ind w:left="-15" w:firstLine="710"/>
        <w:jc w:val="both"/>
        <w:rPr>
          <w:color w:val="000000"/>
          <w:sz w:val="24"/>
          <w:szCs w:val="24"/>
        </w:rPr>
      </w:pPr>
    </w:p>
    <w:p w:rsidR="00077479" w:rsidRPr="00562AD2" w:rsidRDefault="00077479" w:rsidP="00077479">
      <w:pPr>
        <w:spacing w:after="10"/>
        <w:ind w:left="-15" w:firstLine="710"/>
        <w:jc w:val="both"/>
        <w:rPr>
          <w:color w:val="000000"/>
          <w:sz w:val="24"/>
          <w:szCs w:val="24"/>
        </w:rPr>
      </w:pPr>
      <w:r w:rsidRPr="00562AD2">
        <w:rPr>
          <w:color w:val="000000"/>
          <w:sz w:val="24"/>
          <w:szCs w:val="24"/>
        </w:rPr>
        <w:t xml:space="preserve">Τα μαθήματα στο Ελεύθερο Εργαστήρι της Δημοτικής Πινακοθήκης Λάρισας-Μουσείου Γ. Ι. </w:t>
      </w:r>
      <w:proofErr w:type="spellStart"/>
      <w:r w:rsidRPr="00562AD2">
        <w:rPr>
          <w:color w:val="000000"/>
          <w:sz w:val="24"/>
          <w:szCs w:val="24"/>
        </w:rPr>
        <w:t>Κατσίγρα</w:t>
      </w:r>
      <w:proofErr w:type="spellEnd"/>
      <w:r w:rsidRPr="00562AD2">
        <w:rPr>
          <w:color w:val="000000"/>
          <w:sz w:val="24"/>
          <w:szCs w:val="24"/>
        </w:rPr>
        <w:t xml:space="preserve"> θα γίνονται από Τρίτη έως Παρασκευή απογευματινές ώρες και Σάββατο πρωί.</w:t>
      </w:r>
    </w:p>
    <w:p w:rsidR="00077479" w:rsidRPr="00562AD2" w:rsidRDefault="00077479" w:rsidP="00077479">
      <w:pPr>
        <w:spacing w:after="10"/>
        <w:ind w:left="-15" w:firstLine="710"/>
        <w:jc w:val="both"/>
        <w:rPr>
          <w:color w:val="000000"/>
          <w:sz w:val="24"/>
          <w:szCs w:val="24"/>
        </w:rPr>
      </w:pPr>
      <w:r w:rsidRPr="00562AD2">
        <w:rPr>
          <w:color w:val="000000"/>
          <w:sz w:val="24"/>
          <w:szCs w:val="24"/>
        </w:rPr>
        <w:t xml:space="preserve">Ο χώρος και ο χρόνος απασχόλησης (ώρες απασχόλησης ημερησίως) των επιλεγέντων προσώπων, θα καθορισθεί ανάλογα με τις υπηρεσιακές ανάγκες, όπως αυτές θα διαμορφωθούν τελικά και θα πρέπει να τηρούνται αυστηρά, σύμφωνα με τις διατάξεις της κείμενης εργατικής και ασφαλιστικής νομοθεσίας. Ειδικότερα, οι </w:t>
      </w:r>
      <w:proofErr w:type="spellStart"/>
      <w:r w:rsidRPr="00562AD2">
        <w:rPr>
          <w:color w:val="000000"/>
          <w:sz w:val="24"/>
          <w:szCs w:val="24"/>
        </w:rPr>
        <w:t>προσληφθέντες</w:t>
      </w:r>
      <w:proofErr w:type="spellEnd"/>
      <w:r w:rsidRPr="00562AD2">
        <w:rPr>
          <w:color w:val="000000"/>
          <w:sz w:val="24"/>
          <w:szCs w:val="24"/>
        </w:rPr>
        <w:t xml:space="preserve"> είναι υποχρεωμένοι να τηρούν τους όρους και τους κανονισμούς της σύμβασης εργασίας, καθώς και τα προγράμματα που θα συντάξουν οι αρμόδιοι, όσον αφορά στην κάλυψη ωρών και το είδος των προγραμμάτων που θα τους ανατεθούν, παρέχοντας στην Δημοτική Πινακοθήκη Λάρισας-Μουσείο Γ.Ι </w:t>
      </w:r>
      <w:proofErr w:type="spellStart"/>
      <w:r w:rsidRPr="00562AD2">
        <w:rPr>
          <w:color w:val="000000"/>
          <w:sz w:val="24"/>
          <w:szCs w:val="24"/>
        </w:rPr>
        <w:t>Κατσίγρα</w:t>
      </w:r>
      <w:proofErr w:type="spellEnd"/>
      <w:r w:rsidRPr="00562AD2">
        <w:rPr>
          <w:color w:val="000000"/>
          <w:sz w:val="24"/>
          <w:szCs w:val="24"/>
        </w:rPr>
        <w:t xml:space="preserve"> το δικαίωμα κλήσης του επόμενου στον πίνακα </w:t>
      </w:r>
      <w:proofErr w:type="spellStart"/>
      <w:r w:rsidRPr="00562AD2">
        <w:rPr>
          <w:color w:val="000000"/>
          <w:sz w:val="24"/>
          <w:szCs w:val="24"/>
        </w:rPr>
        <w:t>μοριοδότησης</w:t>
      </w:r>
      <w:proofErr w:type="spellEnd"/>
      <w:r w:rsidRPr="00562AD2">
        <w:rPr>
          <w:color w:val="000000"/>
          <w:sz w:val="24"/>
          <w:szCs w:val="24"/>
        </w:rPr>
        <w:t>, σε περίπτωση που για οποιοδήποτε λόγο αδυνατούν να καλύψουν τα ωρολόγια προγράμματα.</w:t>
      </w:r>
    </w:p>
    <w:p w:rsidR="00077479" w:rsidRDefault="00077479" w:rsidP="00077479">
      <w:pPr>
        <w:spacing w:after="542"/>
        <w:ind w:left="-15" w:firstLine="710"/>
        <w:jc w:val="both"/>
        <w:rPr>
          <w:b/>
          <w:sz w:val="24"/>
          <w:szCs w:val="24"/>
        </w:rPr>
      </w:pPr>
      <w:r w:rsidRPr="00562AD2">
        <w:rPr>
          <w:color w:val="000000"/>
          <w:sz w:val="24"/>
          <w:szCs w:val="24"/>
        </w:rPr>
        <w:t xml:space="preserve">Όσοι τελικά επιλεγούν να εργαστούν στα προγράμματα θα υπογράψουν σύμβαση εργασίας ιδιωτικού δικαίου ορισμένου χρόνου (Ι.Δ.Ο.Χ.) μερικής απασχόλησης (με ωριαία αποζημίωση ωρομίσθιοι) διάρκειας έως οχτώ (8) μηνών από την υπογραφή της σύμβασης σύμφωνα με τις κείμενες διατάξεις (για τις συμβάσεις Ι.Δ.Ο.Χ. σύμφωνα με το άρθρο 21 του  ν. 2190/1994 όπως ισχύει και της παρ. 2 του άρθρου 1 του Ν.3812/2009. </w:t>
      </w:r>
      <w:r w:rsidRPr="00562AD2">
        <w:rPr>
          <w:b/>
          <w:iCs/>
          <w:color w:val="000000"/>
          <w:sz w:val="24"/>
          <w:szCs w:val="24"/>
        </w:rPr>
        <w:t xml:space="preserve">Ο τελικός αριθμός των επιλεγέντων διδασκόντων θα εξαρτηθεί από τον αριθμό των εγγραφέντων μαθητών και δύναται να είναι μικρότερος από τις αρχικώς </w:t>
      </w:r>
      <w:proofErr w:type="spellStart"/>
      <w:r w:rsidRPr="00562AD2">
        <w:rPr>
          <w:b/>
          <w:iCs/>
          <w:color w:val="000000"/>
          <w:sz w:val="24"/>
          <w:szCs w:val="24"/>
        </w:rPr>
        <w:t>προκηρυχθείσες</w:t>
      </w:r>
      <w:proofErr w:type="spellEnd"/>
      <w:r w:rsidRPr="00562AD2">
        <w:rPr>
          <w:b/>
          <w:iCs/>
          <w:color w:val="000000"/>
          <w:sz w:val="24"/>
          <w:szCs w:val="24"/>
        </w:rPr>
        <w:t xml:space="preserve"> θέσεις.</w:t>
      </w:r>
      <w:r w:rsidRPr="00562AD2">
        <w:rPr>
          <w:iCs/>
          <w:color w:val="000000"/>
          <w:sz w:val="24"/>
          <w:szCs w:val="24"/>
        </w:rPr>
        <w:t xml:space="preserve"> </w:t>
      </w:r>
      <w:r w:rsidRPr="00562AD2">
        <w:rPr>
          <w:b/>
          <w:color w:val="000000"/>
          <w:sz w:val="24"/>
          <w:szCs w:val="24"/>
        </w:rPr>
        <w:t>Η σύναψη των συμβάσεων με σχέση εργασίας Ιδιωτικού Δικαίου Ορισμένου Χρόνου (ΙΔΟΧ) (με αντίτιμο) θα γίνει υπό την προϋπόθεση συγκρότησης των αντίστοιχων τμημάτων.</w:t>
      </w:r>
      <w:r w:rsidRPr="00562AD2">
        <w:rPr>
          <w:b/>
          <w:sz w:val="24"/>
          <w:szCs w:val="24"/>
        </w:rPr>
        <w:t xml:space="preserve">  </w:t>
      </w:r>
    </w:p>
    <w:p w:rsidR="00961581" w:rsidRDefault="00961581" w:rsidP="00077479">
      <w:pPr>
        <w:spacing w:after="542"/>
        <w:ind w:left="-15" w:firstLine="710"/>
        <w:jc w:val="both"/>
        <w:rPr>
          <w:b/>
          <w:color w:val="000000"/>
          <w:sz w:val="24"/>
          <w:szCs w:val="24"/>
        </w:rPr>
      </w:pPr>
    </w:p>
    <w:p w:rsidR="00961581" w:rsidRPr="00562AD2" w:rsidRDefault="00961581" w:rsidP="00077479">
      <w:pPr>
        <w:spacing w:after="542"/>
        <w:ind w:left="-15" w:firstLine="710"/>
        <w:jc w:val="both"/>
        <w:rPr>
          <w:b/>
          <w:color w:val="000000"/>
          <w:sz w:val="24"/>
          <w:szCs w:val="24"/>
        </w:rPr>
      </w:pPr>
    </w:p>
    <w:p w:rsidR="00077479" w:rsidRPr="00562AD2" w:rsidRDefault="00077479" w:rsidP="00077479">
      <w:pPr>
        <w:widowControl w:val="0"/>
        <w:suppressAutoHyphens/>
        <w:autoSpaceDN w:val="0"/>
        <w:spacing w:line="256" w:lineRule="auto"/>
        <w:ind w:left="709"/>
        <w:jc w:val="center"/>
        <w:textAlignment w:val="baseline"/>
        <w:rPr>
          <w:rFonts w:eastAsia="SimSun" w:cs="F"/>
          <w:kern w:val="3"/>
          <w:sz w:val="24"/>
          <w:szCs w:val="24"/>
        </w:rPr>
      </w:pPr>
      <w:r w:rsidRPr="00562AD2">
        <w:rPr>
          <w:rFonts w:eastAsia="SimSun" w:cs="F"/>
          <w:kern w:val="3"/>
          <w:sz w:val="24"/>
          <w:szCs w:val="24"/>
        </w:rPr>
        <w:t>Ο ΔΗΜΑΧΡΟΣ ΛΑΡΙΣΑΙΩΝ</w:t>
      </w:r>
    </w:p>
    <w:p w:rsidR="00077479" w:rsidRPr="00562AD2" w:rsidRDefault="00077479" w:rsidP="00077479">
      <w:pPr>
        <w:widowControl w:val="0"/>
        <w:suppressAutoHyphens/>
        <w:autoSpaceDN w:val="0"/>
        <w:spacing w:line="256" w:lineRule="auto"/>
        <w:ind w:left="709"/>
        <w:jc w:val="center"/>
        <w:textAlignment w:val="baseline"/>
        <w:rPr>
          <w:rFonts w:eastAsia="SimSun" w:cs="F"/>
          <w:kern w:val="3"/>
          <w:sz w:val="24"/>
          <w:szCs w:val="24"/>
        </w:rPr>
      </w:pPr>
    </w:p>
    <w:p w:rsidR="0055524E" w:rsidRPr="00562AD2" w:rsidRDefault="0055524E" w:rsidP="00077479">
      <w:pPr>
        <w:widowControl w:val="0"/>
        <w:suppressAutoHyphens/>
        <w:autoSpaceDN w:val="0"/>
        <w:spacing w:line="256" w:lineRule="auto"/>
        <w:ind w:left="709"/>
        <w:jc w:val="center"/>
        <w:textAlignment w:val="baseline"/>
        <w:rPr>
          <w:rFonts w:eastAsia="SimSun" w:cs="F"/>
          <w:kern w:val="3"/>
          <w:sz w:val="24"/>
          <w:szCs w:val="24"/>
        </w:rPr>
      </w:pPr>
    </w:p>
    <w:p w:rsidR="00077479" w:rsidRPr="00562AD2" w:rsidRDefault="00077479" w:rsidP="00077479">
      <w:pPr>
        <w:widowControl w:val="0"/>
        <w:suppressAutoHyphens/>
        <w:autoSpaceDN w:val="0"/>
        <w:spacing w:line="256" w:lineRule="auto"/>
        <w:ind w:left="709"/>
        <w:jc w:val="center"/>
        <w:textAlignment w:val="baseline"/>
        <w:rPr>
          <w:rFonts w:eastAsia="SimSun" w:cs="F"/>
          <w:kern w:val="3"/>
          <w:sz w:val="24"/>
          <w:szCs w:val="24"/>
        </w:rPr>
      </w:pPr>
      <w:r w:rsidRPr="00562AD2">
        <w:rPr>
          <w:rFonts w:eastAsia="SimSun" w:cs="F"/>
          <w:kern w:val="3"/>
          <w:sz w:val="24"/>
          <w:szCs w:val="24"/>
        </w:rPr>
        <w:t>ΑΘΑΝΑΣΙΟΣ ΜΑΜΑΚΟΣ</w:t>
      </w:r>
    </w:p>
    <w:p w:rsidR="00077479" w:rsidRPr="00562AD2" w:rsidRDefault="00077479" w:rsidP="00077479">
      <w:pPr>
        <w:widowControl w:val="0"/>
        <w:suppressAutoHyphens/>
        <w:autoSpaceDN w:val="0"/>
        <w:spacing w:line="256" w:lineRule="auto"/>
        <w:ind w:left="709"/>
        <w:jc w:val="center"/>
        <w:textAlignment w:val="baseline"/>
        <w:rPr>
          <w:rFonts w:eastAsia="SimSun" w:cs="F"/>
          <w:kern w:val="3"/>
          <w:sz w:val="24"/>
          <w:szCs w:val="24"/>
        </w:rPr>
      </w:pPr>
      <w:r w:rsidRPr="00562AD2">
        <w:rPr>
          <w:rFonts w:eastAsia="SimSun" w:cs="F"/>
          <w:kern w:val="3"/>
          <w:sz w:val="24"/>
          <w:szCs w:val="24"/>
        </w:rPr>
        <w:t xml:space="preserve">ΠΡΟΕΔΡΟΣ ΤΟΥ Δ.Σ. </w:t>
      </w:r>
    </w:p>
    <w:p w:rsidR="00077479" w:rsidRPr="00562AD2" w:rsidRDefault="00077479" w:rsidP="00077479">
      <w:pPr>
        <w:widowControl w:val="0"/>
        <w:suppressAutoHyphens/>
        <w:autoSpaceDN w:val="0"/>
        <w:spacing w:line="256" w:lineRule="auto"/>
        <w:ind w:left="709"/>
        <w:jc w:val="center"/>
        <w:textAlignment w:val="baseline"/>
        <w:rPr>
          <w:rFonts w:eastAsia="SimSun" w:cs="F"/>
          <w:kern w:val="3"/>
          <w:sz w:val="24"/>
          <w:szCs w:val="24"/>
        </w:rPr>
      </w:pPr>
      <w:r w:rsidRPr="00562AD2">
        <w:rPr>
          <w:rFonts w:eastAsia="SimSun" w:cs="F"/>
          <w:kern w:val="3"/>
          <w:sz w:val="24"/>
          <w:szCs w:val="24"/>
        </w:rPr>
        <w:t>ΤΗΣ ΔΗΜΟΤΙΚΗΣ ΠΙΝΑΚΟΘΗΚΗΣ ΛΑΡΙΣΑΣ-</w:t>
      </w:r>
    </w:p>
    <w:p w:rsidR="00077479" w:rsidRPr="00562AD2" w:rsidRDefault="00077479" w:rsidP="00077479">
      <w:pPr>
        <w:widowControl w:val="0"/>
        <w:suppressAutoHyphens/>
        <w:autoSpaceDN w:val="0"/>
        <w:spacing w:line="256" w:lineRule="auto"/>
        <w:ind w:left="709"/>
        <w:jc w:val="center"/>
        <w:textAlignment w:val="baseline"/>
        <w:rPr>
          <w:rFonts w:eastAsia="SimSun" w:cs="F"/>
          <w:kern w:val="3"/>
          <w:sz w:val="24"/>
          <w:szCs w:val="24"/>
        </w:rPr>
      </w:pPr>
      <w:r w:rsidRPr="00562AD2">
        <w:rPr>
          <w:rFonts w:eastAsia="SimSun" w:cs="F"/>
          <w:kern w:val="3"/>
          <w:sz w:val="24"/>
          <w:szCs w:val="24"/>
        </w:rPr>
        <w:t>ΜΟΥΣΕΙΟΥ Γ. Ι. ΚΑΤΣΙΓΡΑ</w:t>
      </w:r>
    </w:p>
    <w:p w:rsidR="00077479" w:rsidRPr="00562AD2" w:rsidRDefault="00077479" w:rsidP="00077479">
      <w:pPr>
        <w:rPr>
          <w:sz w:val="24"/>
          <w:szCs w:val="24"/>
        </w:rPr>
      </w:pPr>
    </w:p>
    <w:p w:rsidR="00CC600F" w:rsidRPr="00562AD2" w:rsidRDefault="00CC600F">
      <w:pPr>
        <w:rPr>
          <w:rFonts w:ascii="Times New Roman" w:hAnsi="Times New Roman" w:cs="Times New Roman"/>
          <w:sz w:val="24"/>
          <w:szCs w:val="24"/>
        </w:rPr>
      </w:pPr>
    </w:p>
    <w:p w:rsidR="00CC600F" w:rsidRPr="00562AD2" w:rsidRDefault="00CC600F">
      <w:pPr>
        <w:rPr>
          <w:rFonts w:ascii="Times New Roman" w:hAnsi="Times New Roman" w:cs="Times New Roman"/>
          <w:sz w:val="24"/>
          <w:szCs w:val="24"/>
        </w:rPr>
      </w:pPr>
    </w:p>
    <w:p w:rsidR="00CC600F" w:rsidRPr="00562AD2" w:rsidRDefault="00CC600F" w:rsidP="00CC600F">
      <w:pPr>
        <w:spacing w:line="360" w:lineRule="auto"/>
        <w:jc w:val="both"/>
        <w:rPr>
          <w:rFonts w:ascii="Times New Roman" w:hAnsi="Times New Roman" w:cs="Times New Roman"/>
          <w:sz w:val="24"/>
          <w:szCs w:val="24"/>
        </w:rPr>
      </w:pPr>
    </w:p>
    <w:p w:rsidR="00CC600F" w:rsidRPr="00562AD2" w:rsidRDefault="00CC600F" w:rsidP="00CC600F">
      <w:pPr>
        <w:spacing w:line="360" w:lineRule="auto"/>
        <w:jc w:val="both"/>
        <w:rPr>
          <w:rFonts w:ascii="Times New Roman" w:hAnsi="Times New Roman" w:cs="Times New Roman"/>
          <w:sz w:val="24"/>
          <w:szCs w:val="24"/>
        </w:rPr>
      </w:pPr>
    </w:p>
    <w:p w:rsidR="00CC600F" w:rsidRPr="00562AD2" w:rsidRDefault="00CC600F" w:rsidP="00CC600F">
      <w:pPr>
        <w:spacing w:line="360" w:lineRule="auto"/>
        <w:jc w:val="both"/>
        <w:rPr>
          <w:rFonts w:ascii="Times New Roman" w:hAnsi="Times New Roman" w:cs="Times New Roman"/>
          <w:sz w:val="24"/>
          <w:szCs w:val="24"/>
        </w:rPr>
      </w:pPr>
    </w:p>
    <w:p w:rsidR="00CC600F" w:rsidRPr="00562AD2" w:rsidRDefault="00CC600F" w:rsidP="00CC600F">
      <w:pPr>
        <w:spacing w:line="360" w:lineRule="auto"/>
        <w:jc w:val="both"/>
        <w:rPr>
          <w:rFonts w:ascii="Times New Roman" w:hAnsi="Times New Roman" w:cs="Times New Roman"/>
          <w:sz w:val="24"/>
          <w:szCs w:val="24"/>
        </w:rPr>
      </w:pPr>
    </w:p>
    <w:p w:rsidR="00CC600F" w:rsidRPr="00562AD2" w:rsidRDefault="00CC600F">
      <w:pPr>
        <w:rPr>
          <w:rFonts w:ascii="Times New Roman" w:hAnsi="Times New Roman" w:cs="Times New Roman"/>
          <w:sz w:val="24"/>
          <w:szCs w:val="24"/>
        </w:rPr>
      </w:pPr>
    </w:p>
    <w:sectPr w:rsidR="00CC600F" w:rsidRPr="00562AD2" w:rsidSect="004664B7">
      <w:footerReference w:type="default" r:id="rId13"/>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E5A" w:rsidRDefault="00616E5A" w:rsidP="00077479">
      <w:pPr>
        <w:spacing w:after="0" w:line="240" w:lineRule="auto"/>
      </w:pPr>
      <w:r>
        <w:separator/>
      </w:r>
    </w:p>
  </w:endnote>
  <w:endnote w:type="continuationSeparator" w:id="0">
    <w:p w:rsidR="00616E5A" w:rsidRDefault="00616E5A" w:rsidP="0007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468168"/>
      <w:docPartObj>
        <w:docPartGallery w:val="Page Numbers (Bottom of Page)"/>
        <w:docPartUnique/>
      </w:docPartObj>
    </w:sdtPr>
    <w:sdtEndPr/>
    <w:sdtContent>
      <w:p w:rsidR="00077479" w:rsidRDefault="00077479">
        <w:pPr>
          <w:pStyle w:val="a6"/>
          <w:jc w:val="center"/>
        </w:pPr>
        <w:r>
          <w:fldChar w:fldCharType="begin"/>
        </w:r>
        <w:r>
          <w:instrText>PAGE   \* MERGEFORMAT</w:instrText>
        </w:r>
        <w:r>
          <w:fldChar w:fldCharType="separate"/>
        </w:r>
        <w:r>
          <w:t>2</w:t>
        </w:r>
        <w:r>
          <w:fldChar w:fldCharType="end"/>
        </w:r>
      </w:p>
    </w:sdtContent>
  </w:sdt>
  <w:p w:rsidR="00077479" w:rsidRDefault="000774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E5A" w:rsidRDefault="00616E5A" w:rsidP="00077479">
      <w:pPr>
        <w:spacing w:after="0" w:line="240" w:lineRule="auto"/>
      </w:pPr>
      <w:r>
        <w:separator/>
      </w:r>
    </w:p>
  </w:footnote>
  <w:footnote w:type="continuationSeparator" w:id="0">
    <w:p w:rsidR="00616E5A" w:rsidRDefault="00616E5A" w:rsidP="00077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7472"/>
    <w:multiLevelType w:val="hybridMultilevel"/>
    <w:tmpl w:val="45D6954A"/>
    <w:lvl w:ilvl="0" w:tplc="6F6C1668">
      <w:start w:val="1"/>
      <w:numFmt w:val="decimal"/>
      <w:lvlText w:val="%1."/>
      <w:lvlJc w:val="left"/>
      <w:pPr>
        <w:ind w:left="4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6A17300"/>
    <w:multiLevelType w:val="hybridMultilevel"/>
    <w:tmpl w:val="0F407AA4"/>
    <w:lvl w:ilvl="0" w:tplc="64C8C1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7A83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5839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078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CE1B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9457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DACF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FECB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D63A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311263"/>
    <w:multiLevelType w:val="hybridMultilevel"/>
    <w:tmpl w:val="C38C74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6D20F20"/>
    <w:multiLevelType w:val="hybridMultilevel"/>
    <w:tmpl w:val="2A52007C"/>
    <w:lvl w:ilvl="0" w:tplc="1FF8C4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44586">
      <w:start w:val="1"/>
      <w:numFmt w:val="bullet"/>
      <w:lvlText w:val="o"/>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1EC5C4">
      <w:start w:val="1"/>
      <w:numFmt w:val="bullet"/>
      <w:lvlText w:val="▪"/>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5CA982">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A42440">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165622">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9E5DA4">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E481E0">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629C8C">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0C4A5B"/>
    <w:multiLevelType w:val="hybridMultilevel"/>
    <w:tmpl w:val="B6DA6D14"/>
    <w:lvl w:ilvl="0" w:tplc="0408000F">
      <w:start w:val="1"/>
      <w:numFmt w:val="decimal"/>
      <w:lvlText w:val="%1."/>
      <w:lvlJc w:val="left"/>
      <w:pPr>
        <w:ind w:left="705" w:hanging="360"/>
      </w:pPr>
    </w:lvl>
    <w:lvl w:ilvl="1" w:tplc="04080019">
      <w:start w:val="1"/>
      <w:numFmt w:val="lowerLetter"/>
      <w:lvlText w:val="%2."/>
      <w:lvlJc w:val="left"/>
      <w:pPr>
        <w:ind w:left="1425" w:hanging="360"/>
      </w:pPr>
    </w:lvl>
    <w:lvl w:ilvl="2" w:tplc="0408001B">
      <w:start w:val="1"/>
      <w:numFmt w:val="lowerRoman"/>
      <w:lvlText w:val="%3."/>
      <w:lvlJc w:val="right"/>
      <w:pPr>
        <w:ind w:left="2145" w:hanging="180"/>
      </w:pPr>
    </w:lvl>
    <w:lvl w:ilvl="3" w:tplc="0408000F">
      <w:start w:val="1"/>
      <w:numFmt w:val="decimal"/>
      <w:lvlText w:val="%4."/>
      <w:lvlJc w:val="left"/>
      <w:pPr>
        <w:ind w:left="2865" w:hanging="360"/>
      </w:pPr>
    </w:lvl>
    <w:lvl w:ilvl="4" w:tplc="04080019">
      <w:start w:val="1"/>
      <w:numFmt w:val="lowerLetter"/>
      <w:lvlText w:val="%5."/>
      <w:lvlJc w:val="left"/>
      <w:pPr>
        <w:ind w:left="3585" w:hanging="360"/>
      </w:pPr>
    </w:lvl>
    <w:lvl w:ilvl="5" w:tplc="0408001B">
      <w:start w:val="1"/>
      <w:numFmt w:val="lowerRoman"/>
      <w:lvlText w:val="%6."/>
      <w:lvlJc w:val="right"/>
      <w:pPr>
        <w:ind w:left="4305" w:hanging="180"/>
      </w:pPr>
    </w:lvl>
    <w:lvl w:ilvl="6" w:tplc="0408000F">
      <w:start w:val="1"/>
      <w:numFmt w:val="decimal"/>
      <w:lvlText w:val="%7."/>
      <w:lvlJc w:val="left"/>
      <w:pPr>
        <w:ind w:left="5025" w:hanging="360"/>
      </w:pPr>
    </w:lvl>
    <w:lvl w:ilvl="7" w:tplc="04080019">
      <w:start w:val="1"/>
      <w:numFmt w:val="lowerLetter"/>
      <w:lvlText w:val="%8."/>
      <w:lvlJc w:val="left"/>
      <w:pPr>
        <w:ind w:left="5745" w:hanging="360"/>
      </w:pPr>
    </w:lvl>
    <w:lvl w:ilvl="8" w:tplc="0408001B">
      <w:start w:val="1"/>
      <w:numFmt w:val="lowerRoman"/>
      <w:lvlText w:val="%9."/>
      <w:lvlJc w:val="right"/>
      <w:pPr>
        <w:ind w:left="6465"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B7"/>
    <w:rsid w:val="00077479"/>
    <w:rsid w:val="001E74C2"/>
    <w:rsid w:val="00207FBB"/>
    <w:rsid w:val="00254BA0"/>
    <w:rsid w:val="002610F2"/>
    <w:rsid w:val="00291E17"/>
    <w:rsid w:val="002B1159"/>
    <w:rsid w:val="003E7DC0"/>
    <w:rsid w:val="004664B7"/>
    <w:rsid w:val="0055524E"/>
    <w:rsid w:val="00562AD2"/>
    <w:rsid w:val="00573C56"/>
    <w:rsid w:val="005D352B"/>
    <w:rsid w:val="00616E5A"/>
    <w:rsid w:val="007E58C8"/>
    <w:rsid w:val="007F22AE"/>
    <w:rsid w:val="00874BE8"/>
    <w:rsid w:val="00904A5F"/>
    <w:rsid w:val="00961581"/>
    <w:rsid w:val="00A95FCA"/>
    <w:rsid w:val="00B06C69"/>
    <w:rsid w:val="00B63F83"/>
    <w:rsid w:val="00C32C8C"/>
    <w:rsid w:val="00CC600F"/>
    <w:rsid w:val="00DB784B"/>
    <w:rsid w:val="00E23963"/>
    <w:rsid w:val="00E94608"/>
    <w:rsid w:val="00FB36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B26"/>
  <w15:chartTrackingRefBased/>
  <w15:docId w15:val="{2841EDDB-23F0-46AC-877F-B42378E8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664B7"/>
    <w:rPr>
      <w:color w:val="0563C1" w:themeColor="hyperlink"/>
      <w:u w:val="single"/>
    </w:rPr>
  </w:style>
  <w:style w:type="character" w:styleId="a3">
    <w:name w:val="Unresolved Mention"/>
    <w:basedOn w:val="a0"/>
    <w:uiPriority w:val="99"/>
    <w:semiHidden/>
    <w:unhideWhenUsed/>
    <w:rsid w:val="007F22AE"/>
    <w:rPr>
      <w:color w:val="808080"/>
      <w:shd w:val="clear" w:color="auto" w:fill="E6E6E6"/>
    </w:rPr>
  </w:style>
  <w:style w:type="paragraph" w:styleId="a4">
    <w:name w:val="Balloon Text"/>
    <w:basedOn w:val="a"/>
    <w:link w:val="Char"/>
    <w:uiPriority w:val="99"/>
    <w:semiHidden/>
    <w:unhideWhenUsed/>
    <w:rsid w:val="00A95FC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95FCA"/>
    <w:rPr>
      <w:rFonts w:ascii="Segoe UI" w:hAnsi="Segoe UI" w:cs="Segoe UI"/>
      <w:sz w:val="18"/>
      <w:szCs w:val="18"/>
    </w:rPr>
  </w:style>
  <w:style w:type="paragraph" w:styleId="a5">
    <w:name w:val="header"/>
    <w:basedOn w:val="a"/>
    <w:link w:val="Char0"/>
    <w:uiPriority w:val="99"/>
    <w:unhideWhenUsed/>
    <w:rsid w:val="00077479"/>
    <w:pPr>
      <w:tabs>
        <w:tab w:val="center" w:pos="4153"/>
        <w:tab w:val="right" w:pos="8306"/>
      </w:tabs>
      <w:spacing w:after="0" w:line="240" w:lineRule="auto"/>
    </w:pPr>
  </w:style>
  <w:style w:type="character" w:customStyle="1" w:styleId="Char0">
    <w:name w:val="Κεφαλίδα Char"/>
    <w:basedOn w:val="a0"/>
    <w:link w:val="a5"/>
    <w:uiPriority w:val="99"/>
    <w:rsid w:val="00077479"/>
  </w:style>
  <w:style w:type="paragraph" w:styleId="a6">
    <w:name w:val="footer"/>
    <w:basedOn w:val="a"/>
    <w:link w:val="Char1"/>
    <w:uiPriority w:val="99"/>
    <w:unhideWhenUsed/>
    <w:rsid w:val="00077479"/>
    <w:pPr>
      <w:tabs>
        <w:tab w:val="center" w:pos="4153"/>
        <w:tab w:val="right" w:pos="8306"/>
      </w:tabs>
      <w:spacing w:after="0" w:line="240" w:lineRule="auto"/>
    </w:pPr>
  </w:style>
  <w:style w:type="character" w:customStyle="1" w:styleId="Char1">
    <w:name w:val="Υποσέλιδο Char"/>
    <w:basedOn w:val="a0"/>
    <w:link w:val="a6"/>
    <w:uiPriority w:val="99"/>
    <w:rsid w:val="00077479"/>
  </w:style>
  <w:style w:type="paragraph" w:styleId="a7">
    <w:name w:val="List Paragraph"/>
    <w:basedOn w:val="a"/>
    <w:uiPriority w:val="34"/>
    <w:qFormat/>
    <w:rsid w:val="00874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outsi@katsigrasmuseum.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atsigrasmuseu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tsigrasmuseum.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katsigrasmuseum.gr" TargetMode="External"/><Relationship Id="rId4" Type="http://schemas.openxmlformats.org/officeDocument/2006/relationships/webSettings" Target="webSettings.xml"/><Relationship Id="rId9" Type="http://schemas.openxmlformats.org/officeDocument/2006/relationships/hyperlink" Target="http://www.katsigrasmuseum.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2637</Words>
  <Characters>14244</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25</cp:revision>
  <cp:lastPrinted>2024-02-09T14:27:00Z</cp:lastPrinted>
  <dcterms:created xsi:type="dcterms:W3CDTF">2024-01-09T12:11:00Z</dcterms:created>
  <dcterms:modified xsi:type="dcterms:W3CDTF">2024-08-13T08:33:00Z</dcterms:modified>
</cp:coreProperties>
</file>